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91" w:rsidRPr="00F322EF" w:rsidRDefault="00422A91" w:rsidP="00422A91">
      <w:pPr>
        <w:spacing w:line="33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Внеочередное заседание Совета депутатов Ново-Энгенойского сельского поселения</w:t>
      </w:r>
    </w:p>
    <w:p w:rsidR="00422A91" w:rsidRDefault="00422A91" w:rsidP="00422A91">
      <w:pPr>
        <w:spacing w:line="330" w:lineRule="atLeast"/>
        <w:jc w:val="center"/>
        <w:rPr>
          <w:szCs w:val="28"/>
        </w:rPr>
      </w:pPr>
    </w:p>
    <w:p w:rsidR="00422A91" w:rsidRPr="00F322EF" w:rsidRDefault="00422A91" w:rsidP="00422A91">
      <w:pPr>
        <w:jc w:val="center"/>
        <w:rPr>
          <w:b/>
          <w:szCs w:val="28"/>
        </w:rPr>
      </w:pPr>
      <w:r>
        <w:rPr>
          <w:szCs w:val="28"/>
        </w:rPr>
        <w:t xml:space="preserve"> </w:t>
      </w:r>
    </w:p>
    <w:p w:rsidR="00422A91" w:rsidRDefault="007A4B08" w:rsidP="00422A91">
      <w:pPr>
        <w:jc w:val="left"/>
        <w:rPr>
          <w:szCs w:val="28"/>
        </w:rPr>
      </w:pPr>
      <w:r>
        <w:rPr>
          <w:szCs w:val="28"/>
        </w:rPr>
        <w:t>17.03.</w:t>
      </w:r>
      <w:r w:rsidR="00422A91">
        <w:rPr>
          <w:szCs w:val="28"/>
        </w:rPr>
        <w:t>2017г.                       с. Новый Энгеной                               №</w:t>
      </w:r>
      <w:r>
        <w:rPr>
          <w:szCs w:val="28"/>
        </w:rPr>
        <w:t xml:space="preserve"> 2</w:t>
      </w:r>
      <w:r w:rsidR="0089086F">
        <w:rPr>
          <w:szCs w:val="28"/>
        </w:rPr>
        <w:t>2</w:t>
      </w:r>
    </w:p>
    <w:p w:rsidR="00064917" w:rsidRDefault="00064917" w:rsidP="00064917">
      <w:pPr>
        <w:jc w:val="center"/>
        <w:rPr>
          <w:szCs w:val="28"/>
        </w:rPr>
      </w:pPr>
    </w:p>
    <w:p w:rsidR="00064917" w:rsidRPr="00884667" w:rsidRDefault="00064917" w:rsidP="00064917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22A91" w:rsidRDefault="00422A91" w:rsidP="00422A91">
      <w:pPr>
        <w:jc w:val="left"/>
        <w:rPr>
          <w:szCs w:val="28"/>
        </w:rPr>
      </w:pPr>
      <w:r>
        <w:rPr>
          <w:szCs w:val="28"/>
        </w:rPr>
        <w:t xml:space="preserve"> </w:t>
      </w:r>
    </w:p>
    <w:p w:rsidR="00422A91" w:rsidRDefault="00064917" w:rsidP="00422A91">
      <w:pPr>
        <w:jc w:val="center"/>
        <w:rPr>
          <w:rFonts w:eastAsia="Times New Roman"/>
          <w:b/>
          <w:szCs w:val="28"/>
          <w:lang w:eastAsia="ru-RU"/>
        </w:rPr>
      </w:pPr>
      <w:r w:rsidRPr="00064917">
        <w:rPr>
          <w:rFonts w:eastAsia="Times New Roman"/>
          <w:b/>
          <w:szCs w:val="28"/>
          <w:lang w:eastAsia="ru-RU"/>
        </w:rPr>
        <w:t xml:space="preserve">Об утверждения </w:t>
      </w:r>
      <w:proofErr w:type="gramStart"/>
      <w:r>
        <w:rPr>
          <w:rFonts w:eastAsia="Times New Roman"/>
          <w:b/>
          <w:szCs w:val="28"/>
          <w:lang w:eastAsia="ru-RU"/>
        </w:rPr>
        <w:t>П</w:t>
      </w:r>
      <w:r w:rsidRPr="00064917">
        <w:rPr>
          <w:rFonts w:eastAsia="Times New Roman"/>
          <w:b/>
          <w:szCs w:val="28"/>
          <w:lang w:eastAsia="ru-RU"/>
        </w:rPr>
        <w:t>оложение</w:t>
      </w:r>
      <w:proofErr w:type="gramEnd"/>
      <w:r w:rsidRPr="00064917">
        <w:rPr>
          <w:rFonts w:eastAsia="Times New Roman"/>
          <w:b/>
          <w:szCs w:val="28"/>
          <w:lang w:eastAsia="ru-RU"/>
        </w:rPr>
        <w:t xml:space="preserve"> о системе мотивации профессиональной служебной деятельности муниципальных служащих Ново-Энгенойского сельского поселения </w:t>
      </w:r>
    </w:p>
    <w:p w:rsidR="00422A91" w:rsidRDefault="00064917" w:rsidP="00422A91">
      <w:pPr>
        <w:jc w:val="left"/>
        <w:rPr>
          <w:rFonts w:eastAsia="Times New Roman"/>
          <w:lang w:eastAsia="ru-RU"/>
        </w:rPr>
      </w:pPr>
      <w:r w:rsidRPr="00064917">
        <w:rPr>
          <w:rFonts w:eastAsia="Times New Roman"/>
          <w:szCs w:val="28"/>
          <w:lang w:eastAsia="ru-RU"/>
        </w:rPr>
        <w:t>Руководствуясь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 Федеральным законом от </w:t>
      </w:r>
      <w:r w:rsidRPr="0008760F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марта 2003 года</w:t>
      </w:r>
      <w:r w:rsidRPr="0008760F">
        <w:rPr>
          <w:rFonts w:eastAsia="Times New Roman"/>
          <w:lang w:eastAsia="ru-RU"/>
        </w:rPr>
        <w:t xml:space="preserve"> № 25-ФЗ "О муниципальной службе в Российской Федерации" (далее - Федеральный закон "О муниципальной службе в Российской Федерации"),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08760F">
          <w:rPr>
            <w:rFonts w:eastAsia="Times New Roman"/>
            <w:lang w:eastAsia="ru-RU"/>
          </w:rPr>
          <w:t>2008 г</w:t>
        </w:r>
      </w:smartTag>
      <w:r w:rsidRPr="0008760F">
        <w:rPr>
          <w:rFonts w:eastAsia="Times New Roman"/>
          <w:lang w:eastAsia="ru-RU"/>
        </w:rPr>
        <w:t>. № 273-ФЗ "О противодействии коррупции", Закон Чеченской Республики</w:t>
      </w:r>
      <w:r>
        <w:rPr>
          <w:rFonts w:eastAsia="Times New Roman"/>
          <w:lang w:eastAsia="ru-RU"/>
        </w:rPr>
        <w:t xml:space="preserve"> </w:t>
      </w:r>
      <w:r w:rsidRPr="0008760F">
        <w:rPr>
          <w:rFonts w:eastAsia="Times New Roman"/>
          <w:lang w:eastAsia="ru-RU"/>
        </w:rPr>
        <w:t>от 26 июня 2007 г. N 36-рз</w:t>
      </w:r>
      <w:r>
        <w:rPr>
          <w:rFonts w:eastAsia="Times New Roman"/>
          <w:lang w:eastAsia="ru-RU"/>
        </w:rPr>
        <w:t xml:space="preserve"> </w:t>
      </w:r>
      <w:r w:rsidRPr="0008760F">
        <w:rPr>
          <w:rFonts w:eastAsia="Times New Roman"/>
          <w:lang w:eastAsia="ru-RU"/>
        </w:rPr>
        <w:t>"О муниципальной службе в Чеченской Республике"</w:t>
      </w:r>
      <w:r>
        <w:rPr>
          <w:rFonts w:eastAsia="Times New Roman"/>
          <w:lang w:eastAsia="ru-RU"/>
        </w:rPr>
        <w:t xml:space="preserve"> </w:t>
      </w:r>
      <w:r w:rsidRPr="0008760F">
        <w:rPr>
          <w:rFonts w:eastAsia="Times New Roman"/>
          <w:lang w:eastAsia="ru-RU"/>
        </w:rPr>
        <w:t xml:space="preserve"> (далее - Закон </w:t>
      </w:r>
      <w:r>
        <w:rPr>
          <w:rFonts w:eastAsia="Times New Roman"/>
          <w:lang w:eastAsia="ru-RU"/>
        </w:rPr>
        <w:t>Чеченской Республики</w:t>
      </w:r>
      <w:r w:rsidRPr="0008760F">
        <w:rPr>
          <w:rFonts w:eastAsia="Times New Roman"/>
          <w:lang w:eastAsia="ru-RU"/>
        </w:rPr>
        <w:t xml:space="preserve"> "О муниципальной службе в </w:t>
      </w:r>
      <w:r>
        <w:rPr>
          <w:rFonts w:eastAsia="Times New Roman"/>
          <w:lang w:eastAsia="ru-RU"/>
        </w:rPr>
        <w:t>Чеченской Республике</w:t>
      </w:r>
      <w:r w:rsidRPr="0008760F">
        <w:rPr>
          <w:rFonts w:eastAsia="Times New Roman"/>
          <w:lang w:eastAsia="ru-RU"/>
        </w:rPr>
        <w:t xml:space="preserve">"), Уставом </w:t>
      </w:r>
      <w:r>
        <w:rPr>
          <w:rFonts w:eastAsia="Times New Roman"/>
          <w:lang w:eastAsia="ru-RU"/>
        </w:rPr>
        <w:t xml:space="preserve">Ново-Энгенойского сельского поселения, </w:t>
      </w:r>
      <w:r w:rsidRPr="0008760F">
        <w:rPr>
          <w:rFonts w:eastAsia="Times New Roman"/>
          <w:lang w:eastAsia="ru-RU"/>
        </w:rPr>
        <w:t>в целях установления системы мотивации</w:t>
      </w:r>
      <w:r w:rsidR="00422A91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Совет депутатов Ново-Энгенойского сельского поселения</w:t>
      </w:r>
    </w:p>
    <w:p w:rsidR="00064917" w:rsidRDefault="00064917" w:rsidP="00422A91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РЕШИЛ:</w:t>
      </w:r>
    </w:p>
    <w:p w:rsidR="00422A91" w:rsidRDefault="00422A91" w:rsidP="00422A91">
      <w:pPr>
        <w:pStyle w:val="a4"/>
        <w:keepNext/>
        <w:numPr>
          <w:ilvl w:val="0"/>
          <w:numId w:val="1"/>
        </w:numPr>
        <w:spacing w:after="0" w:line="240" w:lineRule="auto"/>
        <w:jc w:val="left"/>
        <w:outlineLvl w:val="0"/>
        <w:rPr>
          <w:rFonts w:eastAsia="Times New Roman"/>
          <w:szCs w:val="28"/>
          <w:lang w:eastAsia="ru-RU"/>
        </w:rPr>
      </w:pPr>
      <w:r w:rsidRPr="00064917">
        <w:rPr>
          <w:rFonts w:eastAsia="Times New Roman"/>
          <w:szCs w:val="28"/>
          <w:lang w:eastAsia="ru-RU"/>
        </w:rPr>
        <w:t>Утвердить</w:t>
      </w:r>
      <w:r>
        <w:rPr>
          <w:rFonts w:eastAsia="Times New Roman"/>
          <w:szCs w:val="28"/>
          <w:lang w:eastAsia="ru-RU"/>
        </w:rPr>
        <w:t xml:space="preserve"> </w:t>
      </w:r>
      <w:r w:rsidRPr="00064917">
        <w:rPr>
          <w:rFonts w:eastAsia="Times New Roman"/>
          <w:szCs w:val="28"/>
          <w:lang w:eastAsia="ru-RU"/>
        </w:rPr>
        <w:t>Положение о системе мотивации профессиональной служебной деятельности муниципальных служащих Ново-Энгенойского сельского поселения</w:t>
      </w:r>
      <w:r>
        <w:rPr>
          <w:rFonts w:eastAsia="Times New Roman"/>
          <w:szCs w:val="28"/>
          <w:lang w:eastAsia="ru-RU"/>
        </w:rPr>
        <w:t xml:space="preserve"> согласно приложению.</w:t>
      </w:r>
    </w:p>
    <w:p w:rsidR="00422A91" w:rsidRPr="00064917" w:rsidRDefault="00422A91" w:rsidP="00422A91">
      <w:pPr>
        <w:pStyle w:val="a4"/>
        <w:keepNext/>
        <w:numPr>
          <w:ilvl w:val="0"/>
          <w:numId w:val="1"/>
        </w:numPr>
        <w:spacing w:after="0" w:line="240" w:lineRule="auto"/>
        <w:jc w:val="left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Настоящее Решение опубликовать на Сайте администрации Ново-Энгенойского сельского поселения и на информационных щитах администрации.</w:t>
      </w:r>
    </w:p>
    <w:p w:rsidR="00422A91" w:rsidRDefault="00422A91" w:rsidP="00422A91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422A91" w:rsidRDefault="00422A91" w:rsidP="00422A91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422A91" w:rsidRDefault="00422A91" w:rsidP="00422A91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422A91" w:rsidRDefault="00422A91" w:rsidP="00422A91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422A91" w:rsidRDefault="00422A91" w:rsidP="00422A91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422A91" w:rsidRDefault="00422A91" w:rsidP="00422A91">
      <w:pPr>
        <w:keepNext/>
        <w:spacing w:after="0" w:line="240" w:lineRule="auto"/>
        <w:ind w:firstLine="360"/>
        <w:jc w:val="left"/>
        <w:outlineLvl w:val="0"/>
        <w:rPr>
          <w:rFonts w:eastAsia="Times New Roman"/>
          <w:szCs w:val="28"/>
          <w:lang w:eastAsia="ru-RU"/>
        </w:rPr>
      </w:pPr>
      <w:r w:rsidRPr="00064917">
        <w:rPr>
          <w:rFonts w:eastAsia="Times New Roman"/>
          <w:szCs w:val="28"/>
          <w:lang w:eastAsia="ru-RU"/>
        </w:rPr>
        <w:t>И.о. главы сельского поселения                                    А.М. Идрисов</w:t>
      </w:r>
    </w:p>
    <w:p w:rsidR="00422A91" w:rsidRDefault="00422A91" w:rsidP="00422A91">
      <w:pPr>
        <w:keepNext/>
        <w:spacing w:after="0" w:line="240" w:lineRule="auto"/>
        <w:ind w:firstLine="360"/>
        <w:jc w:val="left"/>
        <w:outlineLvl w:val="0"/>
        <w:rPr>
          <w:rFonts w:eastAsia="Times New Roman"/>
          <w:szCs w:val="28"/>
          <w:lang w:eastAsia="ru-RU"/>
        </w:rPr>
      </w:pPr>
    </w:p>
    <w:p w:rsidR="00422A91" w:rsidRPr="00422A91" w:rsidRDefault="00422A91" w:rsidP="00422A91">
      <w:pPr>
        <w:jc w:val="center"/>
        <w:rPr>
          <w:szCs w:val="28"/>
        </w:rPr>
      </w:pPr>
    </w:p>
    <w:p w:rsidR="00422A91" w:rsidRDefault="00422A91" w:rsidP="00422A91">
      <w:pPr>
        <w:keepNext/>
        <w:spacing w:after="0" w:line="240" w:lineRule="auto"/>
        <w:ind w:firstLine="0"/>
        <w:jc w:val="left"/>
        <w:outlineLvl w:val="0"/>
        <w:rPr>
          <w:rFonts w:eastAsia="Times New Roman"/>
          <w:szCs w:val="28"/>
          <w:lang w:eastAsia="ru-RU"/>
        </w:rPr>
      </w:pPr>
    </w:p>
    <w:p w:rsidR="00064917" w:rsidRPr="00064917" w:rsidRDefault="00064917" w:rsidP="00064917">
      <w:pPr>
        <w:keepNext/>
        <w:spacing w:after="0" w:line="240" w:lineRule="auto"/>
        <w:ind w:firstLine="360"/>
        <w:jc w:val="left"/>
        <w:outlineLvl w:val="0"/>
        <w:rPr>
          <w:rFonts w:eastAsia="Times New Roman"/>
          <w:szCs w:val="28"/>
          <w:lang w:eastAsia="ru-RU"/>
        </w:rPr>
      </w:pPr>
    </w:p>
    <w:p w:rsidR="00064917" w:rsidRDefault="00064917" w:rsidP="00BF7A3F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  <w:r w:rsidRPr="007B1A88">
        <w:rPr>
          <w:bCs/>
          <w:sz w:val="24"/>
          <w:szCs w:val="24"/>
        </w:rPr>
        <w:t>ПРИЛОЖЕНИЕ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</w:p>
    <w:p w:rsidR="00BF7A3F" w:rsidRPr="007B1A88" w:rsidRDefault="00BF7A3F" w:rsidP="00BF7A3F">
      <w:pPr>
        <w:spacing w:after="0" w:line="240" w:lineRule="auto"/>
        <w:ind w:left="5103" w:firstLine="0"/>
        <w:jc w:val="center"/>
        <w:rPr>
          <w:sz w:val="24"/>
          <w:szCs w:val="24"/>
        </w:rPr>
      </w:pPr>
      <w:r w:rsidRPr="007B1A88">
        <w:rPr>
          <w:sz w:val="24"/>
          <w:szCs w:val="24"/>
        </w:rPr>
        <w:t xml:space="preserve">к решению </w:t>
      </w:r>
      <w:r w:rsidR="00290A8B" w:rsidRPr="00290A8B">
        <w:rPr>
          <w:rFonts w:eastAsia="Times New Roman"/>
          <w:sz w:val="24"/>
          <w:szCs w:val="24"/>
          <w:lang w:eastAsia="ru-RU"/>
        </w:rPr>
        <w:t>Ново-Энгенойского сельского поселения</w:t>
      </w:r>
    </w:p>
    <w:p w:rsidR="00BF7A3F" w:rsidRPr="007B1A88" w:rsidRDefault="00BF7A3F" w:rsidP="00BF7A3F">
      <w:pPr>
        <w:spacing w:after="0" w:line="240" w:lineRule="auto"/>
        <w:ind w:left="5103" w:firstLine="0"/>
        <w:jc w:val="center"/>
        <w:rPr>
          <w:sz w:val="24"/>
          <w:szCs w:val="24"/>
        </w:rPr>
      </w:pPr>
      <w:r w:rsidRPr="007B1A88">
        <w:rPr>
          <w:sz w:val="24"/>
          <w:szCs w:val="24"/>
        </w:rPr>
        <w:t xml:space="preserve">от </w:t>
      </w:r>
      <w:r w:rsidR="007A4B08">
        <w:rPr>
          <w:sz w:val="24"/>
          <w:szCs w:val="24"/>
        </w:rPr>
        <w:t xml:space="preserve">17.03.2017 </w:t>
      </w:r>
      <w:r w:rsidRPr="007B1A88">
        <w:rPr>
          <w:sz w:val="24"/>
          <w:szCs w:val="24"/>
        </w:rPr>
        <w:t>года №</w:t>
      </w:r>
      <w:r w:rsidR="007A4B08">
        <w:rPr>
          <w:sz w:val="24"/>
          <w:szCs w:val="24"/>
        </w:rPr>
        <w:t xml:space="preserve"> 2</w:t>
      </w:r>
      <w:r w:rsidR="0089086F">
        <w:rPr>
          <w:sz w:val="24"/>
          <w:szCs w:val="24"/>
        </w:rPr>
        <w:t>2</w:t>
      </w:r>
    </w:p>
    <w:p w:rsidR="00BF7A3F" w:rsidRPr="007B1A88" w:rsidRDefault="00BF7A3F" w:rsidP="00BF7A3F">
      <w:pPr>
        <w:pStyle w:val="a3"/>
        <w:spacing w:before="0" w:beforeAutospacing="0" w:after="0" w:afterAutospacing="0"/>
        <w:jc w:val="center"/>
      </w:pPr>
    </w:p>
    <w:p w:rsidR="00BF7A3F" w:rsidRDefault="00BF7A3F" w:rsidP="00BF7A3F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BF7A3F" w:rsidRPr="007B1A88" w:rsidRDefault="00BF7A3F" w:rsidP="00BF7A3F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7B1A88">
        <w:rPr>
          <w:rFonts w:eastAsia="Times New Roman"/>
          <w:b/>
          <w:sz w:val="24"/>
          <w:szCs w:val="24"/>
          <w:lang w:eastAsia="ru-RU"/>
        </w:rPr>
        <w:t>ПОЛОЖЕНИЕ</w:t>
      </w:r>
    </w:p>
    <w:p w:rsidR="00721D03" w:rsidRDefault="00BF7A3F" w:rsidP="00BF7A3F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7B1A88">
        <w:rPr>
          <w:rFonts w:eastAsia="Times New Roman"/>
          <w:b/>
          <w:sz w:val="24"/>
          <w:szCs w:val="24"/>
          <w:lang w:eastAsia="ru-RU"/>
        </w:rPr>
        <w:t>О СИСТЕМЕ МОТИВАЦИИ</w:t>
      </w:r>
      <w:r w:rsidR="00ED7B6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B1A88">
        <w:rPr>
          <w:rFonts w:eastAsia="Times New Roman"/>
          <w:b/>
          <w:sz w:val="24"/>
          <w:szCs w:val="24"/>
          <w:lang w:eastAsia="ru-RU"/>
        </w:rPr>
        <w:t xml:space="preserve">ПРОФЕССИОНАЛЬНОЙ СЛУЖЕБНОЙ ДЕЯТЕЛЬНОСТИ МУНИЦИПАЛЬНЫХ СЛУЖАЩИХ </w:t>
      </w:r>
    </w:p>
    <w:p w:rsidR="00BF7A3F" w:rsidRPr="007B1A88" w:rsidRDefault="00290A8B" w:rsidP="00BF7A3F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НОВО-ЭНГЕНОЙСКОГО СЕЛЬСКОГО ПОСЕЛЕНИЯ</w:t>
      </w:r>
    </w:p>
    <w:p w:rsidR="00B5450C" w:rsidRDefault="00B5450C" w:rsidP="00BF7A3F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/>
          <w:bCs/>
          <w:sz w:val="24"/>
          <w:szCs w:val="24"/>
          <w:lang w:eastAsia="ru-RU"/>
        </w:rPr>
        <w:t>1.</w:t>
      </w:r>
      <w:r w:rsidRPr="007B1A88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7B1A88">
        <w:rPr>
          <w:rFonts w:eastAsia="Times New Roman"/>
          <w:b/>
          <w:bCs/>
          <w:sz w:val="24"/>
          <w:szCs w:val="24"/>
          <w:lang w:eastAsia="ru-RU"/>
        </w:rPr>
        <w:t>Общие положения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F7A3F" w:rsidRPr="0008760F" w:rsidRDefault="00BF7A3F" w:rsidP="0008760F">
      <w:pPr>
        <w:pStyle w:val="1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1.1. </w:t>
      </w:r>
      <w:proofErr w:type="gramStart"/>
      <w:r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>Настоящее Положение разработано в соответ</w:t>
      </w:r>
      <w:r w:rsidR="00721D0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ствии с Федеральным законом от </w:t>
      </w:r>
      <w:r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>2</w:t>
      </w:r>
      <w:r w:rsidR="00721D0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марта 2003 года</w:t>
      </w:r>
      <w:r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№ 25-ФЗ "О муниципальной службе в Российской Федерации" (далее - Федеральный закон "О муниципальной службе в Российской Федерации"),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08760F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2008 г</w:t>
        </w:r>
      </w:smartTag>
      <w:r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. № 273-ФЗ "О противодействии коррупции", </w:t>
      </w:r>
      <w:r w:rsidR="0008760F"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>Закон Чеченской Республики</w:t>
      </w:r>
      <w:r w:rsid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08760F"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>от 26 июня 2007 г. N 36-рз</w:t>
      </w:r>
      <w:r w:rsid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08760F"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>"О муниципальной службе в Чеченской Республике"</w:t>
      </w:r>
      <w:r w:rsid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08760F"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(далее - Закон </w:t>
      </w:r>
      <w:r w:rsid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>Чеченской Республики</w:t>
      </w:r>
      <w:proofErr w:type="gramEnd"/>
      <w:r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"</w:t>
      </w:r>
      <w:proofErr w:type="gramStart"/>
      <w:r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О муниципальной службе в </w:t>
      </w:r>
      <w:r w:rsid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>Чеченской Республике</w:t>
      </w:r>
      <w:r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"), Уставом </w:t>
      </w:r>
      <w:r w:rsidR="00290A8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Ново-Энгенойского сельского поселения, </w:t>
      </w:r>
      <w:r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>в целях установления системы мотивации.</w:t>
      </w:r>
      <w:proofErr w:type="gramEnd"/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 xml:space="preserve">1.2. Система мотивации включает следующие формы стимулирования муниципальных служащих муниципальной службы в </w:t>
      </w:r>
      <w:r w:rsidR="00290A8B">
        <w:rPr>
          <w:rFonts w:eastAsia="Times New Roman"/>
          <w:bCs/>
          <w:sz w:val="24"/>
          <w:szCs w:val="24"/>
          <w:lang w:eastAsia="ru-RU"/>
        </w:rPr>
        <w:t xml:space="preserve"> Ново-Энгенойского сельского поселени</w:t>
      </w:r>
      <w:proofErr w:type="gramStart"/>
      <w:r w:rsidR="00290A8B">
        <w:rPr>
          <w:rFonts w:eastAsia="Times New Roman"/>
          <w:bCs/>
          <w:sz w:val="24"/>
          <w:szCs w:val="24"/>
          <w:lang w:eastAsia="ru-RU"/>
        </w:rPr>
        <w:t>я</w:t>
      </w:r>
      <w:r w:rsidRPr="007B1A88">
        <w:rPr>
          <w:rFonts w:eastAsia="Times New Roman"/>
          <w:bCs/>
          <w:sz w:val="24"/>
          <w:szCs w:val="24"/>
          <w:lang w:eastAsia="ru-RU"/>
        </w:rPr>
        <w:t>(</w:t>
      </w:r>
      <w:proofErr w:type="gramEnd"/>
      <w:r w:rsidRPr="007B1A88">
        <w:rPr>
          <w:rFonts w:eastAsia="Times New Roman"/>
          <w:bCs/>
          <w:sz w:val="24"/>
          <w:szCs w:val="24"/>
          <w:lang w:eastAsia="ru-RU"/>
        </w:rPr>
        <w:t>далее – муниципальные служащие):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1) материальное стимулирование;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2) морально-материальное стимулирование;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3) социальное стимулирование.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1.3. Целями установления системы мотивации являются: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1) повышение мотивации эффективного исполнения муниципальными  служащими своих должностных обязанностей;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 xml:space="preserve">2) укрепление стабильности профессионального состава кадров органов местного самоуправления </w:t>
      </w:r>
      <w:r w:rsidR="00290A8B">
        <w:rPr>
          <w:rFonts w:eastAsia="Times New Roman"/>
          <w:bCs/>
          <w:sz w:val="24"/>
          <w:szCs w:val="24"/>
          <w:lang w:eastAsia="ru-RU"/>
        </w:rPr>
        <w:t xml:space="preserve"> Ново-Энгенойского сельского поселени</w:t>
      </w:r>
      <w:proofErr w:type="gramStart"/>
      <w:r w:rsidR="00290A8B">
        <w:rPr>
          <w:rFonts w:eastAsia="Times New Roman"/>
          <w:bCs/>
          <w:sz w:val="24"/>
          <w:szCs w:val="24"/>
          <w:lang w:eastAsia="ru-RU"/>
        </w:rPr>
        <w:t>я</w:t>
      </w:r>
      <w:r w:rsidRPr="007B1A88">
        <w:rPr>
          <w:rFonts w:eastAsia="Times New Roman"/>
          <w:bCs/>
          <w:sz w:val="24"/>
          <w:szCs w:val="24"/>
          <w:lang w:eastAsia="ru-RU"/>
        </w:rPr>
        <w:t>(</w:t>
      </w:r>
      <w:proofErr w:type="gramEnd"/>
      <w:r w:rsidRPr="007B1A88">
        <w:rPr>
          <w:rFonts w:eastAsia="Times New Roman"/>
          <w:bCs/>
          <w:sz w:val="24"/>
          <w:szCs w:val="24"/>
          <w:lang w:eastAsia="ru-RU"/>
        </w:rPr>
        <w:t>далее – органы местного самоуправления);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3) привлечение квалифицированных кадров в органы местного самоуправления;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4) повышение эффективности деятельности органов местного самоуправления.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1.4. Задачами установления системы мотивации являются: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1) ориентирование муниципальных служащих на достижение высокого уровня результативности профессиональной служебной деятельности и эффективности деятельности органов местного самоуправления;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2) определение объективной оценки личного вклада муниципального служащего в обеспечение выполнения задач и реализации полномочий, возложенных на соответствующий орган местного самоуправления;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3) обеспечение взаимосвязи системы мотивации с системой оценки результатов исполнения муниципальным служащим должностного регламента;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4) обеспечение сбалансированных форм и способов стимулирования муниципальных служащих;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lastRenderedPageBreak/>
        <w:t>5) ориентирование системы мер мотивации на новые возможности должностного и профессионального роста муниципального служащего;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6) совершенствование и дальнейшее развитие системы мотивации.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1.6. Основными принципами системы мотивации являются: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1) единство форм и способов стимулирования муниципальных служащих;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2) дифференциация форм стимулирования;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3) справедливость поощрений;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4) доступность информации о действующей системе мотивации;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5) оперативность применения;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6) гарантированность форм стимулирования;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7) периодичность использования.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7B1A88">
        <w:rPr>
          <w:rFonts w:eastAsia="Times New Roman"/>
          <w:b/>
          <w:bCs/>
          <w:sz w:val="24"/>
          <w:szCs w:val="24"/>
          <w:lang w:eastAsia="ru-RU"/>
        </w:rPr>
        <w:t>2. Материальное стимулирование муниципальных служащих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Материальное стимулирование муниципальных служащих осуществляется способом предоставления им премиальных выплат за выполнение особо важных и сложных заданий;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7B1A88">
        <w:rPr>
          <w:rFonts w:eastAsia="Times New Roman"/>
          <w:b/>
          <w:bCs/>
          <w:sz w:val="24"/>
          <w:szCs w:val="24"/>
          <w:lang w:eastAsia="ru-RU"/>
        </w:rPr>
        <w:t xml:space="preserve">3. Морально-материальное стимулирование муниципальных служащих 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  <w:lang w:eastAsia="ru-RU"/>
        </w:rPr>
      </w:pP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>Морально-материальное стимулирование гражданских служащих осуществляется способом поощрительно-наградной оценки их профессиональной служебной деятельн</w:t>
      </w:r>
      <w:r w:rsidR="00AC68F5">
        <w:rPr>
          <w:rFonts w:eastAsia="Times New Roman"/>
          <w:bCs/>
          <w:sz w:val="24"/>
          <w:szCs w:val="24"/>
          <w:lang w:eastAsia="ru-RU"/>
        </w:rPr>
        <w:t>ости в соответствии со статьей 30</w:t>
      </w:r>
      <w:r w:rsidR="00FB58F1">
        <w:rPr>
          <w:rFonts w:eastAsia="Times New Roman"/>
          <w:bCs/>
          <w:sz w:val="24"/>
          <w:szCs w:val="24"/>
          <w:lang w:eastAsia="ru-RU"/>
        </w:rPr>
        <w:t xml:space="preserve"> Закона Чеченской Республики</w:t>
      </w:r>
      <w:r w:rsidRPr="007B1A88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D2E23">
        <w:rPr>
          <w:rFonts w:eastAsia="Times New Roman"/>
          <w:bCs/>
          <w:sz w:val="24"/>
          <w:szCs w:val="24"/>
          <w:lang w:eastAsia="ru-RU"/>
        </w:rPr>
        <w:t xml:space="preserve">"О муниципальной службе в </w:t>
      </w:r>
      <w:r w:rsidR="00FB58F1">
        <w:rPr>
          <w:rFonts w:eastAsia="Times New Roman"/>
          <w:bCs/>
          <w:sz w:val="24"/>
          <w:szCs w:val="24"/>
          <w:lang w:eastAsia="ru-RU"/>
        </w:rPr>
        <w:t>Чеченской Республике</w:t>
      </w:r>
      <w:r w:rsidRPr="007B1A88">
        <w:rPr>
          <w:rFonts w:eastAsia="Times New Roman"/>
          <w:bCs/>
          <w:sz w:val="24"/>
          <w:szCs w:val="24"/>
          <w:lang w:eastAsia="ru-RU"/>
        </w:rPr>
        <w:t>", в виде:</w:t>
      </w:r>
    </w:p>
    <w:p w:rsidR="00FD2E23" w:rsidRPr="00FD2E23" w:rsidRDefault="004C6985" w:rsidP="00FD2E23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  <w:lang w:eastAsia="ru-RU"/>
        </w:rPr>
      </w:pPr>
      <w:bookmarkStart w:id="1" w:name="sub_3011"/>
      <w:r>
        <w:rPr>
          <w:rFonts w:eastAsia="Times New Roman"/>
          <w:bCs/>
          <w:sz w:val="24"/>
          <w:szCs w:val="24"/>
          <w:lang w:eastAsia="ru-RU"/>
        </w:rPr>
        <w:t>1) объявления</w:t>
      </w:r>
      <w:r w:rsidR="00FD2E23" w:rsidRPr="00FD2E23">
        <w:rPr>
          <w:rFonts w:eastAsia="Times New Roman"/>
          <w:bCs/>
          <w:sz w:val="24"/>
          <w:szCs w:val="24"/>
          <w:lang w:eastAsia="ru-RU"/>
        </w:rPr>
        <w:t xml:space="preserve"> благодарности;</w:t>
      </w:r>
    </w:p>
    <w:p w:rsidR="00FD2E23" w:rsidRPr="00FD2E23" w:rsidRDefault="00FD2E23" w:rsidP="00FD2E23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  <w:lang w:eastAsia="ru-RU"/>
        </w:rPr>
      </w:pPr>
      <w:bookmarkStart w:id="2" w:name="sub_3012"/>
      <w:bookmarkEnd w:id="1"/>
      <w:r w:rsidRPr="00FD2E23">
        <w:rPr>
          <w:rFonts w:eastAsia="Times New Roman"/>
          <w:bCs/>
          <w:sz w:val="24"/>
          <w:szCs w:val="24"/>
          <w:lang w:eastAsia="ru-RU"/>
        </w:rPr>
        <w:t>2) денежн</w:t>
      </w:r>
      <w:r w:rsidR="004C6985">
        <w:rPr>
          <w:rFonts w:eastAsia="Times New Roman"/>
          <w:bCs/>
          <w:sz w:val="24"/>
          <w:szCs w:val="24"/>
          <w:lang w:eastAsia="ru-RU"/>
        </w:rPr>
        <w:t>ого</w:t>
      </w:r>
      <w:r w:rsidRPr="00FD2E23">
        <w:rPr>
          <w:rFonts w:eastAsia="Times New Roman"/>
          <w:bCs/>
          <w:sz w:val="24"/>
          <w:szCs w:val="24"/>
          <w:lang w:eastAsia="ru-RU"/>
        </w:rPr>
        <w:t xml:space="preserve"> поощрени</w:t>
      </w:r>
      <w:r w:rsidR="004C6985">
        <w:rPr>
          <w:rFonts w:eastAsia="Times New Roman"/>
          <w:bCs/>
          <w:sz w:val="24"/>
          <w:szCs w:val="24"/>
          <w:lang w:eastAsia="ru-RU"/>
        </w:rPr>
        <w:t>я</w:t>
      </w:r>
      <w:r w:rsidRPr="00FD2E23">
        <w:rPr>
          <w:rFonts w:eastAsia="Times New Roman"/>
          <w:bCs/>
          <w:sz w:val="24"/>
          <w:szCs w:val="24"/>
          <w:lang w:eastAsia="ru-RU"/>
        </w:rPr>
        <w:t>;</w:t>
      </w:r>
    </w:p>
    <w:p w:rsidR="00FD2E23" w:rsidRPr="00FD2E23" w:rsidRDefault="00FD2E23" w:rsidP="00FD2E23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  <w:lang w:eastAsia="ru-RU"/>
        </w:rPr>
      </w:pPr>
      <w:bookmarkStart w:id="3" w:name="sub_3013"/>
      <w:bookmarkEnd w:id="2"/>
      <w:r w:rsidRPr="00FD2E23">
        <w:rPr>
          <w:rFonts w:eastAsia="Times New Roman"/>
          <w:bCs/>
          <w:sz w:val="24"/>
          <w:szCs w:val="24"/>
          <w:lang w:eastAsia="ru-RU"/>
        </w:rPr>
        <w:t>3) награждени</w:t>
      </w:r>
      <w:r w:rsidR="004C6985">
        <w:rPr>
          <w:rFonts w:eastAsia="Times New Roman"/>
          <w:bCs/>
          <w:sz w:val="24"/>
          <w:szCs w:val="24"/>
          <w:lang w:eastAsia="ru-RU"/>
        </w:rPr>
        <w:t>я</w:t>
      </w:r>
      <w:r w:rsidRPr="00FD2E23">
        <w:rPr>
          <w:rFonts w:eastAsia="Times New Roman"/>
          <w:bCs/>
          <w:sz w:val="24"/>
          <w:szCs w:val="24"/>
          <w:lang w:eastAsia="ru-RU"/>
        </w:rPr>
        <w:t xml:space="preserve"> ценным подарком;</w:t>
      </w:r>
    </w:p>
    <w:p w:rsidR="00FD2E23" w:rsidRPr="00FD2E23" w:rsidRDefault="00FD2E23" w:rsidP="00FD2E23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  <w:lang w:eastAsia="ru-RU"/>
        </w:rPr>
      </w:pPr>
      <w:bookmarkStart w:id="4" w:name="sub_3014"/>
      <w:bookmarkEnd w:id="3"/>
      <w:r w:rsidRPr="00FD2E23">
        <w:rPr>
          <w:rFonts w:eastAsia="Times New Roman"/>
          <w:bCs/>
          <w:sz w:val="24"/>
          <w:szCs w:val="24"/>
          <w:lang w:eastAsia="ru-RU"/>
        </w:rPr>
        <w:t>4) награждени</w:t>
      </w:r>
      <w:r w:rsidR="004C6985">
        <w:rPr>
          <w:rFonts w:eastAsia="Times New Roman"/>
          <w:bCs/>
          <w:sz w:val="24"/>
          <w:szCs w:val="24"/>
          <w:lang w:eastAsia="ru-RU"/>
        </w:rPr>
        <w:t>я</w:t>
      </w:r>
      <w:r w:rsidRPr="00FD2E23">
        <w:rPr>
          <w:rFonts w:eastAsia="Times New Roman"/>
          <w:bCs/>
          <w:sz w:val="24"/>
          <w:szCs w:val="24"/>
          <w:lang w:eastAsia="ru-RU"/>
        </w:rPr>
        <w:t xml:space="preserve"> государственными наградами;</w:t>
      </w:r>
    </w:p>
    <w:p w:rsidR="00FD2E23" w:rsidRPr="00FD2E23" w:rsidRDefault="00FD2E23" w:rsidP="00FD2E23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 w:val="24"/>
          <w:szCs w:val="24"/>
          <w:lang w:eastAsia="ru-RU"/>
        </w:rPr>
      </w:pPr>
      <w:bookmarkStart w:id="5" w:name="sub_3015"/>
      <w:bookmarkEnd w:id="4"/>
      <w:r w:rsidRPr="00FD2E23">
        <w:rPr>
          <w:rFonts w:eastAsia="Times New Roman"/>
          <w:bCs/>
          <w:sz w:val="24"/>
          <w:szCs w:val="24"/>
          <w:lang w:eastAsia="ru-RU"/>
        </w:rPr>
        <w:t>5) други</w:t>
      </w:r>
      <w:r w:rsidR="004C6985">
        <w:rPr>
          <w:rFonts w:eastAsia="Times New Roman"/>
          <w:bCs/>
          <w:sz w:val="24"/>
          <w:szCs w:val="24"/>
          <w:lang w:eastAsia="ru-RU"/>
        </w:rPr>
        <w:t>х поощрений</w:t>
      </w:r>
      <w:r w:rsidRPr="00FD2E23">
        <w:rPr>
          <w:rFonts w:eastAsia="Times New Roman"/>
          <w:bCs/>
          <w:sz w:val="24"/>
          <w:szCs w:val="24"/>
          <w:lang w:eastAsia="ru-RU"/>
        </w:rPr>
        <w:t>, предусмотренны</w:t>
      </w:r>
      <w:r w:rsidR="004C6985">
        <w:rPr>
          <w:rFonts w:eastAsia="Times New Roman"/>
          <w:bCs/>
          <w:sz w:val="24"/>
          <w:szCs w:val="24"/>
          <w:lang w:eastAsia="ru-RU"/>
        </w:rPr>
        <w:t>х</w:t>
      </w:r>
      <w:r w:rsidRPr="00FD2E23">
        <w:rPr>
          <w:rFonts w:eastAsia="Times New Roman"/>
          <w:bCs/>
          <w:sz w:val="24"/>
          <w:szCs w:val="24"/>
          <w:lang w:eastAsia="ru-RU"/>
        </w:rPr>
        <w:t xml:space="preserve"> законодательством Российской Федерации, Чеченской Республики и муниципальными правовыми актами.</w:t>
      </w:r>
    </w:p>
    <w:bookmarkEnd w:id="5"/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FD2E23">
        <w:rPr>
          <w:rFonts w:eastAsia="Times New Roman"/>
          <w:bCs/>
          <w:sz w:val="24"/>
          <w:szCs w:val="24"/>
          <w:lang w:eastAsia="ru-RU"/>
        </w:rPr>
        <w:t>Соответствующая запись о поощрении или награждении</w:t>
      </w:r>
      <w:r w:rsidRPr="007B1A88">
        <w:rPr>
          <w:rFonts w:eastAsia="Times New Roman"/>
          <w:sz w:val="24"/>
          <w:szCs w:val="24"/>
          <w:lang w:eastAsia="ru-RU"/>
        </w:rPr>
        <w:t xml:space="preserve"> вносится в трудовую книжку и личное дело муниципального служащего.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7B1A88">
        <w:rPr>
          <w:rFonts w:eastAsia="Times New Roman"/>
          <w:b/>
          <w:bCs/>
          <w:sz w:val="24"/>
          <w:szCs w:val="24"/>
          <w:lang w:eastAsia="ru-RU"/>
        </w:rPr>
        <w:t>4. Социальное стимулирование муниципальных служащих</w:t>
      </w: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 w:val="24"/>
          <w:szCs w:val="24"/>
          <w:lang w:eastAsia="ru-RU"/>
        </w:rPr>
      </w:pPr>
    </w:p>
    <w:p w:rsidR="00BF7A3F" w:rsidRPr="00ED7B63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  <w:r w:rsidRPr="007B1A88">
        <w:rPr>
          <w:rFonts w:eastAsia="Times New Roman"/>
          <w:bCs/>
          <w:sz w:val="24"/>
          <w:szCs w:val="24"/>
          <w:lang w:eastAsia="ru-RU"/>
        </w:rPr>
        <w:t xml:space="preserve">4.1. </w:t>
      </w:r>
      <w:proofErr w:type="gramStart"/>
      <w:r w:rsidRPr="007B1A88">
        <w:rPr>
          <w:rFonts w:eastAsia="Times New Roman"/>
          <w:bCs/>
          <w:sz w:val="24"/>
          <w:szCs w:val="24"/>
          <w:lang w:eastAsia="ru-RU"/>
        </w:rPr>
        <w:t>Социальное стимулирование муниципальных служащих осуществляется способом предоставления</w:t>
      </w:r>
      <w:r w:rsidR="00543039">
        <w:rPr>
          <w:rFonts w:eastAsia="Times New Roman"/>
          <w:bCs/>
          <w:sz w:val="24"/>
          <w:szCs w:val="24"/>
          <w:lang w:eastAsia="ru-RU"/>
        </w:rPr>
        <w:t xml:space="preserve"> им в соответствии со статьей 24 </w:t>
      </w:r>
      <w:r w:rsidRPr="007B1A88">
        <w:rPr>
          <w:rFonts w:eastAsia="Times New Roman"/>
          <w:bCs/>
          <w:sz w:val="24"/>
          <w:szCs w:val="24"/>
          <w:lang w:eastAsia="ru-RU"/>
        </w:rPr>
        <w:t>Закон</w:t>
      </w:r>
      <w:r w:rsidR="00543039">
        <w:rPr>
          <w:rFonts w:eastAsia="Times New Roman"/>
          <w:bCs/>
          <w:sz w:val="24"/>
          <w:szCs w:val="24"/>
          <w:lang w:eastAsia="ru-RU"/>
        </w:rPr>
        <w:t>а</w:t>
      </w:r>
      <w:r w:rsidRPr="007B1A88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543039">
        <w:rPr>
          <w:rFonts w:eastAsia="Times New Roman"/>
          <w:bCs/>
          <w:sz w:val="24"/>
          <w:szCs w:val="24"/>
          <w:lang w:eastAsia="ru-RU"/>
        </w:rPr>
        <w:t>Чеченской Республики</w:t>
      </w:r>
      <w:r w:rsidRPr="007B1A88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7B1A88">
        <w:rPr>
          <w:rFonts w:eastAsia="Times New Roman"/>
          <w:sz w:val="24"/>
          <w:szCs w:val="24"/>
          <w:lang w:eastAsia="ru-RU"/>
        </w:rPr>
        <w:t xml:space="preserve">"О муниципальной службе в </w:t>
      </w:r>
      <w:r w:rsidR="00543039" w:rsidRPr="00ED7B63">
        <w:rPr>
          <w:rFonts w:eastAsia="Times New Roman"/>
          <w:sz w:val="24"/>
          <w:szCs w:val="24"/>
          <w:lang w:eastAsia="ru-RU"/>
        </w:rPr>
        <w:t>Чеченской Республике</w:t>
      </w:r>
      <w:r w:rsidRPr="00ED7B63">
        <w:rPr>
          <w:rFonts w:eastAsia="Times New Roman"/>
          <w:sz w:val="24"/>
          <w:szCs w:val="24"/>
          <w:lang w:eastAsia="ru-RU"/>
        </w:rPr>
        <w:t xml:space="preserve">"), Уставом </w:t>
      </w:r>
      <w:r w:rsidR="00290A8B">
        <w:rPr>
          <w:rFonts w:eastAsia="Times New Roman"/>
          <w:sz w:val="24"/>
          <w:szCs w:val="24"/>
          <w:lang w:eastAsia="ru-RU"/>
        </w:rPr>
        <w:t xml:space="preserve"> Ново-Энгенойского сельского поселения </w:t>
      </w:r>
      <w:r w:rsidRPr="00ED7B63">
        <w:rPr>
          <w:rFonts w:eastAsia="Times New Roman"/>
          <w:sz w:val="24"/>
          <w:szCs w:val="24"/>
          <w:lang w:eastAsia="ru-RU"/>
        </w:rPr>
        <w:t>следующих гарантий:</w:t>
      </w:r>
      <w:proofErr w:type="gramEnd"/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  <w:r w:rsidRPr="007B1A88">
        <w:rPr>
          <w:rFonts w:eastAsia="Times New Roman"/>
          <w:sz w:val="24"/>
          <w:szCs w:val="24"/>
          <w:lang w:eastAsia="ru-RU"/>
        </w:rPr>
        <w:t>1) условий работы, обеспечивающих исполнение должностных обязанностей;</w:t>
      </w:r>
    </w:p>
    <w:p w:rsidR="00543039" w:rsidRPr="00543039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  <w:bookmarkStart w:id="6" w:name="sub_2412"/>
      <w:r w:rsidRPr="00543039">
        <w:rPr>
          <w:rFonts w:eastAsia="Times New Roman"/>
          <w:sz w:val="24"/>
          <w:szCs w:val="24"/>
          <w:lang w:eastAsia="ru-RU"/>
        </w:rPr>
        <w:t>2) денежное содержание и иные выплаты;</w:t>
      </w:r>
    </w:p>
    <w:p w:rsidR="00543039" w:rsidRPr="00543039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  <w:bookmarkStart w:id="7" w:name="sub_24113"/>
      <w:bookmarkEnd w:id="6"/>
      <w:r w:rsidRPr="00543039">
        <w:rPr>
          <w:rFonts w:eastAsia="Times New Roman"/>
          <w:sz w:val="24"/>
          <w:szCs w:val="24"/>
          <w:lang w:eastAsia="ru-RU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bookmarkEnd w:id="7"/>
    <w:p w:rsidR="00543039" w:rsidRPr="00543039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  <w:r w:rsidRPr="00543039">
        <w:rPr>
          <w:rFonts w:eastAsia="Times New Roman"/>
          <w:sz w:val="24"/>
          <w:szCs w:val="24"/>
          <w:lang w:eastAsia="ru-RU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543039" w:rsidRPr="00543039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  <w:r w:rsidRPr="00543039">
        <w:rPr>
          <w:rFonts w:eastAsia="Times New Roman"/>
          <w:sz w:val="24"/>
          <w:szCs w:val="24"/>
          <w:lang w:eastAsia="ru-RU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543039" w:rsidRPr="00543039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  <w:bookmarkStart w:id="8" w:name="sub_2416"/>
      <w:r w:rsidRPr="00543039">
        <w:rPr>
          <w:rFonts w:eastAsia="Times New Roman"/>
          <w:sz w:val="24"/>
          <w:szCs w:val="24"/>
          <w:lang w:eastAsia="ru-RU"/>
        </w:rPr>
        <w:t>6) обязательное государственное страхование на случай причинения вреда здоровью и имуществу в связи с исполнением им должностных обязанностей;</w:t>
      </w:r>
    </w:p>
    <w:p w:rsidR="00543039" w:rsidRPr="00543039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  <w:bookmarkStart w:id="9" w:name="sub_2417"/>
      <w:bookmarkEnd w:id="8"/>
      <w:r w:rsidRPr="00543039">
        <w:rPr>
          <w:rFonts w:eastAsia="Times New Roman"/>
          <w:sz w:val="24"/>
          <w:szCs w:val="24"/>
          <w:lang w:eastAsia="ru-RU"/>
        </w:rPr>
        <w:lastRenderedPageBreak/>
        <w:t>7)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прекращения, но наступивших в связи с исполнением им должностных обязанностей;</w:t>
      </w:r>
    </w:p>
    <w:p w:rsidR="00543039" w:rsidRPr="00ED7B63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  <w:bookmarkStart w:id="10" w:name="sub_2418"/>
      <w:bookmarkEnd w:id="9"/>
      <w:r w:rsidRPr="00543039">
        <w:rPr>
          <w:rFonts w:eastAsia="Times New Roman"/>
          <w:sz w:val="24"/>
          <w:szCs w:val="24"/>
          <w:lang w:eastAsia="ru-RU"/>
        </w:rPr>
        <w:t>8) защита его и членов его семьи в порядке, установленном федеральным законодательством, от насилия, угроз, других неправомерных действий в связи с исполнением им должностных обязанностей;</w:t>
      </w:r>
    </w:p>
    <w:p w:rsidR="00AE6024" w:rsidRPr="00AE6024" w:rsidRDefault="00AE6024" w:rsidP="00AE6024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  <w:r w:rsidRPr="00AE6024">
        <w:rPr>
          <w:rFonts w:eastAsia="Times New Roman"/>
          <w:sz w:val="24"/>
          <w:szCs w:val="24"/>
          <w:lang w:eastAsia="ru-RU"/>
        </w:rPr>
        <w:t>9) возмещение расходов, связанных со служебными командировками. Порядок и размеры возмещения расходов, связанных со служебными командировками, определяются нормативными правовыми актами органов местного самоуправления.</w:t>
      </w:r>
    </w:p>
    <w:bookmarkEnd w:id="10"/>
    <w:p w:rsidR="00BF7A3F" w:rsidRPr="00ED7B63" w:rsidRDefault="00BF7A3F" w:rsidP="00ED7B63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:rsidR="00BF7A3F" w:rsidRPr="007B1A88" w:rsidRDefault="00BF7A3F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:rsidR="00BF7A3F" w:rsidRPr="00290A8B" w:rsidRDefault="00422A91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55432A" w:rsidRDefault="0055432A"/>
    <w:sectPr w:rsidR="0055432A" w:rsidSect="00BA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4DC7"/>
    <w:multiLevelType w:val="hybridMultilevel"/>
    <w:tmpl w:val="4E2673C6"/>
    <w:lvl w:ilvl="0" w:tplc="6368F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F7A3F"/>
    <w:rsid w:val="00064917"/>
    <w:rsid w:val="0008760F"/>
    <w:rsid w:val="00290A8B"/>
    <w:rsid w:val="00422A91"/>
    <w:rsid w:val="004C6985"/>
    <w:rsid w:val="004E5A8E"/>
    <w:rsid w:val="00507101"/>
    <w:rsid w:val="00543039"/>
    <w:rsid w:val="0055432A"/>
    <w:rsid w:val="00605681"/>
    <w:rsid w:val="00623132"/>
    <w:rsid w:val="00721D03"/>
    <w:rsid w:val="007A4B08"/>
    <w:rsid w:val="0089086F"/>
    <w:rsid w:val="008C54E3"/>
    <w:rsid w:val="00AC68F5"/>
    <w:rsid w:val="00AE6024"/>
    <w:rsid w:val="00B5450C"/>
    <w:rsid w:val="00BA60F9"/>
    <w:rsid w:val="00BF7A3F"/>
    <w:rsid w:val="00ED7B63"/>
    <w:rsid w:val="00F236EE"/>
    <w:rsid w:val="00FB58F1"/>
    <w:rsid w:val="00FD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F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8760F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7A3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BF7A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8760F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064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F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8760F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7A3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BF7A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8760F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DNA7 X86</cp:lastModifiedBy>
  <cp:revision>10</cp:revision>
  <cp:lastPrinted>2017-03-17T12:25:00Z</cp:lastPrinted>
  <dcterms:created xsi:type="dcterms:W3CDTF">2017-03-15T14:42:00Z</dcterms:created>
  <dcterms:modified xsi:type="dcterms:W3CDTF">2017-03-17T12:25:00Z</dcterms:modified>
</cp:coreProperties>
</file>