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C4A" w:rsidRPr="005D646B" w:rsidRDefault="004D6C4A" w:rsidP="004D6C4A">
      <w:pPr>
        <w:jc w:val="center"/>
        <w:rPr>
          <w:b/>
          <w:sz w:val="28"/>
          <w:szCs w:val="28"/>
        </w:rPr>
      </w:pPr>
      <w:r w:rsidRPr="005D646B">
        <w:rPr>
          <w:b/>
          <w:sz w:val="28"/>
          <w:szCs w:val="28"/>
        </w:rPr>
        <w:t>Внеочередное заседание Совета депутатов Ново-Энгенойского  сельского поселения Гудермесского муниципального района Чеченской Республики третьего созыва</w:t>
      </w:r>
    </w:p>
    <w:p w:rsidR="004D6C4A" w:rsidRPr="005D646B" w:rsidRDefault="004D6C4A" w:rsidP="004D6C4A">
      <w:pPr>
        <w:jc w:val="center"/>
        <w:rPr>
          <w:b/>
          <w:sz w:val="28"/>
          <w:szCs w:val="28"/>
        </w:rPr>
      </w:pPr>
    </w:p>
    <w:p w:rsidR="004D6C4A" w:rsidRPr="005D646B" w:rsidRDefault="004D6C4A" w:rsidP="004D6C4A">
      <w:pPr>
        <w:rPr>
          <w:sz w:val="28"/>
          <w:szCs w:val="28"/>
        </w:rPr>
      </w:pPr>
    </w:p>
    <w:p w:rsidR="004D6C4A" w:rsidRPr="005D646B" w:rsidRDefault="004D6C4A" w:rsidP="004D6C4A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4D6C4A" w:rsidRPr="005D646B" w:rsidRDefault="004D6C4A" w:rsidP="004D6C4A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proofErr w:type="gramStart"/>
      <w:r w:rsidRPr="005D646B">
        <w:rPr>
          <w:b/>
          <w:sz w:val="28"/>
          <w:szCs w:val="28"/>
        </w:rPr>
        <w:t>Р</w:t>
      </w:r>
      <w:proofErr w:type="gramEnd"/>
      <w:r w:rsidRPr="005D646B">
        <w:rPr>
          <w:b/>
          <w:sz w:val="28"/>
          <w:szCs w:val="28"/>
        </w:rPr>
        <w:t xml:space="preserve"> Е Ш Е Н И Е</w:t>
      </w:r>
    </w:p>
    <w:p w:rsidR="004D6C4A" w:rsidRPr="005D646B" w:rsidRDefault="004D6C4A" w:rsidP="004D6C4A">
      <w:pPr>
        <w:rPr>
          <w:sz w:val="28"/>
          <w:szCs w:val="28"/>
        </w:rPr>
      </w:pPr>
    </w:p>
    <w:p w:rsidR="004D6C4A" w:rsidRPr="005D646B" w:rsidRDefault="004D6C4A" w:rsidP="004D6C4A">
      <w:pPr>
        <w:rPr>
          <w:sz w:val="28"/>
          <w:szCs w:val="28"/>
        </w:rPr>
      </w:pPr>
    </w:p>
    <w:p w:rsidR="004D6C4A" w:rsidRPr="005D646B" w:rsidRDefault="004D6C4A" w:rsidP="004D6C4A">
      <w:pPr>
        <w:ind w:firstLine="567"/>
        <w:rPr>
          <w:sz w:val="28"/>
          <w:szCs w:val="28"/>
        </w:rPr>
      </w:pPr>
      <w:r w:rsidRPr="005D646B">
        <w:rPr>
          <w:sz w:val="28"/>
          <w:szCs w:val="28"/>
        </w:rPr>
        <w:t>от   05 мая  2017г.</w:t>
      </w:r>
      <w:r w:rsidRPr="005D646B">
        <w:rPr>
          <w:sz w:val="28"/>
          <w:szCs w:val="28"/>
        </w:rPr>
        <w:tab/>
      </w:r>
      <w:r w:rsidRPr="005D646B">
        <w:rPr>
          <w:sz w:val="28"/>
          <w:szCs w:val="28"/>
        </w:rPr>
        <w:tab/>
      </w:r>
      <w:r w:rsidRPr="005D646B">
        <w:rPr>
          <w:sz w:val="28"/>
          <w:szCs w:val="28"/>
        </w:rPr>
        <w:tab/>
        <w:t xml:space="preserve">№ 25 </w:t>
      </w:r>
      <w:r w:rsidRPr="005D646B">
        <w:rPr>
          <w:sz w:val="28"/>
          <w:szCs w:val="28"/>
        </w:rPr>
        <w:tab/>
      </w:r>
      <w:r w:rsidRPr="005D646B">
        <w:rPr>
          <w:sz w:val="28"/>
          <w:szCs w:val="28"/>
        </w:rPr>
        <w:tab/>
        <w:t xml:space="preserve">с. </w:t>
      </w:r>
      <w:proofErr w:type="gramStart"/>
      <w:r w:rsidRPr="005D646B">
        <w:rPr>
          <w:sz w:val="28"/>
          <w:szCs w:val="28"/>
        </w:rPr>
        <w:t>Новый</w:t>
      </w:r>
      <w:proofErr w:type="gramEnd"/>
      <w:r w:rsidRPr="005D646B">
        <w:rPr>
          <w:sz w:val="28"/>
          <w:szCs w:val="28"/>
        </w:rPr>
        <w:t xml:space="preserve"> Энгеной</w:t>
      </w:r>
    </w:p>
    <w:p w:rsidR="004D6C4A" w:rsidRPr="005D646B" w:rsidRDefault="004D6C4A" w:rsidP="004D6C4A">
      <w:pPr>
        <w:rPr>
          <w:sz w:val="28"/>
          <w:szCs w:val="28"/>
        </w:rPr>
      </w:pPr>
    </w:p>
    <w:p w:rsidR="004D6C4A" w:rsidRPr="005D646B" w:rsidRDefault="004D6C4A" w:rsidP="004D6C4A">
      <w:pPr>
        <w:rPr>
          <w:sz w:val="28"/>
          <w:szCs w:val="28"/>
        </w:rPr>
      </w:pPr>
    </w:p>
    <w:p w:rsidR="004D6C4A" w:rsidRPr="005D646B" w:rsidRDefault="004D6C4A" w:rsidP="004D6C4A">
      <w:pPr>
        <w:jc w:val="both"/>
        <w:rPr>
          <w:sz w:val="28"/>
          <w:szCs w:val="28"/>
        </w:rPr>
      </w:pPr>
    </w:p>
    <w:p w:rsidR="004D6C4A" w:rsidRPr="005D646B" w:rsidRDefault="004D6C4A" w:rsidP="004D6C4A">
      <w:pPr>
        <w:jc w:val="center"/>
        <w:rPr>
          <w:b/>
          <w:sz w:val="28"/>
          <w:szCs w:val="28"/>
        </w:rPr>
      </w:pPr>
      <w:r w:rsidRPr="005D646B">
        <w:rPr>
          <w:b/>
          <w:sz w:val="28"/>
          <w:szCs w:val="28"/>
        </w:rPr>
        <w:t>Об утверждении Положения о реализации социального проекта</w:t>
      </w:r>
    </w:p>
    <w:p w:rsidR="004D6C4A" w:rsidRPr="005D646B" w:rsidRDefault="004D6C4A" w:rsidP="004D6C4A">
      <w:pPr>
        <w:jc w:val="right"/>
        <w:rPr>
          <w:sz w:val="28"/>
          <w:szCs w:val="28"/>
        </w:rPr>
      </w:pPr>
      <w:r w:rsidRPr="005D646B">
        <w:rPr>
          <w:b/>
          <w:sz w:val="28"/>
          <w:szCs w:val="28"/>
        </w:rPr>
        <w:t>«Муниципальный депутат»</w:t>
      </w:r>
      <w:r w:rsidRPr="005D646B">
        <w:rPr>
          <w:sz w:val="28"/>
          <w:szCs w:val="28"/>
        </w:rPr>
        <w:t xml:space="preserve">  </w:t>
      </w:r>
      <w:r w:rsidRPr="005D646B">
        <w:rPr>
          <w:b/>
          <w:sz w:val="28"/>
          <w:szCs w:val="28"/>
        </w:rPr>
        <w:t>Ново-Энгенойского сельского поселения</w:t>
      </w:r>
    </w:p>
    <w:p w:rsidR="004D6C4A" w:rsidRPr="005D646B" w:rsidRDefault="004D6C4A" w:rsidP="004D6C4A">
      <w:pPr>
        <w:jc w:val="center"/>
        <w:rPr>
          <w:sz w:val="28"/>
          <w:szCs w:val="28"/>
        </w:rPr>
      </w:pPr>
    </w:p>
    <w:p w:rsidR="004D6C4A" w:rsidRPr="005D646B" w:rsidRDefault="004D6C4A" w:rsidP="004D6C4A">
      <w:pPr>
        <w:jc w:val="center"/>
        <w:rPr>
          <w:sz w:val="28"/>
          <w:szCs w:val="28"/>
        </w:rPr>
      </w:pPr>
      <w:r w:rsidRPr="005D646B">
        <w:rPr>
          <w:sz w:val="28"/>
          <w:szCs w:val="28"/>
        </w:rPr>
        <w:t xml:space="preserve"> </w:t>
      </w:r>
    </w:p>
    <w:p w:rsidR="004D6C4A" w:rsidRPr="005D646B" w:rsidRDefault="004D6C4A" w:rsidP="004D6C4A">
      <w:pPr>
        <w:jc w:val="center"/>
        <w:rPr>
          <w:sz w:val="28"/>
          <w:szCs w:val="28"/>
        </w:rPr>
      </w:pPr>
    </w:p>
    <w:p w:rsidR="004D6C4A" w:rsidRPr="005D646B" w:rsidRDefault="004D6C4A" w:rsidP="004D6C4A">
      <w:pPr>
        <w:rPr>
          <w:sz w:val="28"/>
          <w:szCs w:val="28"/>
        </w:rPr>
      </w:pPr>
      <w:r w:rsidRPr="005D646B">
        <w:rPr>
          <w:sz w:val="28"/>
          <w:szCs w:val="28"/>
        </w:rPr>
        <w:t>В целях реализации Распоряжения Главы Чеченской Республики №98-рг от17.04.2017г. «О развитии института местного самоуправления в Чеченской Республике» и для активизации депутатской деятельности на местах, в соответствии  с Уставом Ново-Энгенойского сельского поселения,</w:t>
      </w:r>
    </w:p>
    <w:p w:rsidR="004D6C4A" w:rsidRPr="005D646B" w:rsidRDefault="004D6C4A" w:rsidP="004D6C4A">
      <w:pPr>
        <w:rPr>
          <w:sz w:val="28"/>
          <w:szCs w:val="28"/>
        </w:rPr>
      </w:pPr>
      <w:r w:rsidRPr="005D646B">
        <w:rPr>
          <w:sz w:val="28"/>
          <w:szCs w:val="28"/>
        </w:rPr>
        <w:t>Совет депутатов Ново-Энгенойского сельского поселения</w:t>
      </w:r>
    </w:p>
    <w:p w:rsidR="004D6C4A" w:rsidRPr="005D646B" w:rsidRDefault="004D6C4A" w:rsidP="004D6C4A">
      <w:pPr>
        <w:rPr>
          <w:sz w:val="28"/>
          <w:szCs w:val="28"/>
        </w:rPr>
      </w:pPr>
    </w:p>
    <w:p w:rsidR="004D6C4A" w:rsidRPr="005D646B" w:rsidRDefault="004D6C4A" w:rsidP="004D6C4A">
      <w:pPr>
        <w:rPr>
          <w:sz w:val="28"/>
          <w:szCs w:val="28"/>
        </w:rPr>
      </w:pPr>
      <w:r w:rsidRPr="005D646B">
        <w:rPr>
          <w:sz w:val="28"/>
          <w:szCs w:val="28"/>
        </w:rPr>
        <w:t xml:space="preserve"> </w:t>
      </w:r>
    </w:p>
    <w:p w:rsidR="004D6C4A" w:rsidRPr="005D646B" w:rsidRDefault="004D6C4A" w:rsidP="004D6C4A">
      <w:pPr>
        <w:jc w:val="both"/>
        <w:rPr>
          <w:sz w:val="28"/>
          <w:szCs w:val="28"/>
        </w:rPr>
      </w:pPr>
      <w:r w:rsidRPr="005D646B">
        <w:rPr>
          <w:sz w:val="28"/>
          <w:szCs w:val="28"/>
        </w:rPr>
        <w:t>РЕШИЛ:</w:t>
      </w:r>
    </w:p>
    <w:p w:rsidR="004D6C4A" w:rsidRPr="005D646B" w:rsidRDefault="004D6C4A" w:rsidP="004D6C4A">
      <w:pPr>
        <w:jc w:val="both"/>
        <w:rPr>
          <w:sz w:val="28"/>
          <w:szCs w:val="28"/>
        </w:rPr>
      </w:pPr>
    </w:p>
    <w:p w:rsidR="004D6C4A" w:rsidRPr="005D646B" w:rsidRDefault="004D6C4A" w:rsidP="004D6C4A">
      <w:pPr>
        <w:rPr>
          <w:sz w:val="28"/>
          <w:szCs w:val="28"/>
        </w:rPr>
      </w:pPr>
      <w:r w:rsidRPr="005D646B">
        <w:rPr>
          <w:sz w:val="28"/>
          <w:szCs w:val="28"/>
        </w:rPr>
        <w:t>1.Утвердить Положение о реализации социального проекта  «Муниципальный депутат» Ново-Энгенойского сельского поселения.</w:t>
      </w:r>
    </w:p>
    <w:p w:rsidR="004D6C4A" w:rsidRPr="005D646B" w:rsidRDefault="004D6C4A" w:rsidP="004D6C4A">
      <w:pPr>
        <w:jc w:val="both"/>
        <w:rPr>
          <w:sz w:val="28"/>
          <w:szCs w:val="28"/>
        </w:rPr>
      </w:pPr>
    </w:p>
    <w:p w:rsidR="004D6C4A" w:rsidRPr="005D646B" w:rsidRDefault="004D6C4A" w:rsidP="004D6C4A">
      <w:pPr>
        <w:jc w:val="center"/>
        <w:rPr>
          <w:sz w:val="28"/>
          <w:szCs w:val="28"/>
        </w:rPr>
      </w:pPr>
      <w:r w:rsidRPr="005D646B">
        <w:rPr>
          <w:sz w:val="28"/>
          <w:szCs w:val="28"/>
        </w:rPr>
        <w:t xml:space="preserve"> </w:t>
      </w:r>
    </w:p>
    <w:p w:rsidR="004D6C4A" w:rsidRPr="005D646B" w:rsidRDefault="004D6C4A" w:rsidP="004D6C4A">
      <w:pPr>
        <w:jc w:val="center"/>
        <w:rPr>
          <w:sz w:val="28"/>
          <w:szCs w:val="28"/>
        </w:rPr>
      </w:pPr>
    </w:p>
    <w:p w:rsidR="004D6C4A" w:rsidRPr="005D646B" w:rsidRDefault="004D6C4A" w:rsidP="004D6C4A">
      <w:pPr>
        <w:jc w:val="both"/>
        <w:rPr>
          <w:sz w:val="28"/>
          <w:szCs w:val="28"/>
        </w:rPr>
      </w:pPr>
      <w:r w:rsidRPr="005D646B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4D6C4A" w:rsidRPr="005D646B" w:rsidRDefault="004D6C4A" w:rsidP="004D6C4A">
      <w:pPr>
        <w:jc w:val="both"/>
        <w:rPr>
          <w:sz w:val="28"/>
          <w:szCs w:val="28"/>
        </w:rPr>
      </w:pPr>
    </w:p>
    <w:p w:rsidR="004D6C4A" w:rsidRPr="005D646B" w:rsidRDefault="004D6C4A" w:rsidP="004D6C4A">
      <w:pPr>
        <w:jc w:val="both"/>
        <w:rPr>
          <w:sz w:val="28"/>
          <w:szCs w:val="28"/>
        </w:rPr>
      </w:pPr>
    </w:p>
    <w:p w:rsidR="004D6C4A" w:rsidRPr="005D646B" w:rsidRDefault="004D6C4A" w:rsidP="004D6C4A">
      <w:pPr>
        <w:jc w:val="both"/>
        <w:rPr>
          <w:sz w:val="28"/>
          <w:szCs w:val="28"/>
        </w:rPr>
      </w:pPr>
    </w:p>
    <w:p w:rsidR="004D6C4A" w:rsidRPr="005D646B" w:rsidRDefault="004D6C4A" w:rsidP="004D6C4A">
      <w:pPr>
        <w:jc w:val="both"/>
        <w:rPr>
          <w:sz w:val="28"/>
          <w:szCs w:val="28"/>
        </w:rPr>
      </w:pPr>
    </w:p>
    <w:p w:rsidR="004D6C4A" w:rsidRPr="005D646B" w:rsidRDefault="004D6C4A" w:rsidP="004D6C4A">
      <w:pPr>
        <w:jc w:val="both"/>
        <w:rPr>
          <w:sz w:val="28"/>
          <w:szCs w:val="28"/>
        </w:rPr>
      </w:pPr>
    </w:p>
    <w:p w:rsidR="004D6C4A" w:rsidRPr="005D646B" w:rsidRDefault="004D6C4A" w:rsidP="004D6C4A">
      <w:pPr>
        <w:jc w:val="both"/>
        <w:rPr>
          <w:sz w:val="28"/>
          <w:szCs w:val="28"/>
        </w:rPr>
      </w:pPr>
    </w:p>
    <w:p w:rsidR="004D6C4A" w:rsidRPr="005D646B" w:rsidRDefault="004D6C4A" w:rsidP="004D6C4A">
      <w:pPr>
        <w:rPr>
          <w:sz w:val="28"/>
          <w:szCs w:val="28"/>
        </w:rPr>
      </w:pPr>
      <w:r w:rsidRPr="005D646B">
        <w:rPr>
          <w:sz w:val="28"/>
          <w:szCs w:val="28"/>
        </w:rPr>
        <w:t>И.о. Главы  Ново-Энгенойского сельского поселения                     А.М. Идрисов</w:t>
      </w:r>
    </w:p>
    <w:p w:rsidR="004D6C4A" w:rsidRPr="005D646B" w:rsidRDefault="004D6C4A" w:rsidP="004D6C4A">
      <w:pPr>
        <w:ind w:left="708" w:hanging="708"/>
        <w:jc w:val="both"/>
        <w:rPr>
          <w:sz w:val="28"/>
          <w:szCs w:val="28"/>
        </w:rPr>
      </w:pPr>
      <w:r w:rsidRPr="005D646B">
        <w:rPr>
          <w:sz w:val="28"/>
          <w:szCs w:val="28"/>
        </w:rPr>
        <w:tab/>
      </w:r>
      <w:r w:rsidRPr="005D646B">
        <w:rPr>
          <w:sz w:val="28"/>
          <w:szCs w:val="28"/>
        </w:rPr>
        <w:tab/>
      </w:r>
      <w:r w:rsidRPr="005D646B">
        <w:rPr>
          <w:sz w:val="28"/>
          <w:szCs w:val="28"/>
        </w:rPr>
        <w:tab/>
      </w:r>
      <w:r w:rsidRPr="005D646B">
        <w:rPr>
          <w:sz w:val="28"/>
          <w:szCs w:val="28"/>
        </w:rPr>
        <w:tab/>
      </w:r>
      <w:r w:rsidRPr="005D646B">
        <w:rPr>
          <w:sz w:val="28"/>
          <w:szCs w:val="28"/>
        </w:rPr>
        <w:tab/>
        <w:t xml:space="preserve"> </w:t>
      </w:r>
    </w:p>
    <w:p w:rsidR="004D6C4A" w:rsidRPr="005D646B" w:rsidRDefault="004D6C4A" w:rsidP="004D6C4A">
      <w:pPr>
        <w:jc w:val="both"/>
        <w:rPr>
          <w:sz w:val="28"/>
          <w:szCs w:val="28"/>
        </w:rPr>
      </w:pPr>
    </w:p>
    <w:p w:rsidR="004D6C4A" w:rsidRPr="005D646B" w:rsidRDefault="004D6C4A" w:rsidP="004D6C4A">
      <w:pPr>
        <w:jc w:val="both"/>
        <w:rPr>
          <w:sz w:val="28"/>
          <w:szCs w:val="28"/>
        </w:rPr>
      </w:pPr>
    </w:p>
    <w:p w:rsidR="004D6C4A" w:rsidRPr="005D646B" w:rsidRDefault="004D6C4A" w:rsidP="004D6C4A">
      <w:pPr>
        <w:rPr>
          <w:sz w:val="28"/>
          <w:szCs w:val="28"/>
        </w:rPr>
      </w:pPr>
      <w:r w:rsidRPr="005D646B">
        <w:rPr>
          <w:sz w:val="28"/>
          <w:szCs w:val="28"/>
        </w:rPr>
        <w:t xml:space="preserve">                                                                                                  </w:t>
      </w:r>
    </w:p>
    <w:p w:rsidR="00C115A7" w:rsidRDefault="00C115A7"/>
    <w:p w:rsidR="004D6C4A" w:rsidRDefault="004D6C4A"/>
    <w:p w:rsidR="004D6C4A" w:rsidRDefault="004D6C4A"/>
    <w:p w:rsidR="004D6C4A" w:rsidRDefault="004D6C4A"/>
    <w:p w:rsidR="004D6C4A" w:rsidRDefault="004D6C4A"/>
    <w:p w:rsidR="004D6C4A" w:rsidRDefault="004D6C4A"/>
    <w:p w:rsidR="004D6C4A" w:rsidRPr="0008267C" w:rsidRDefault="004D6C4A" w:rsidP="004D6C4A">
      <w:pPr>
        <w:jc w:val="right"/>
      </w:pPr>
    </w:p>
    <w:p w:rsidR="004D6C4A" w:rsidRPr="004D6C4A" w:rsidRDefault="004D6C4A" w:rsidP="004D6C4A">
      <w:pPr>
        <w:jc w:val="right"/>
        <w:rPr>
          <w:sz w:val="20"/>
          <w:szCs w:val="20"/>
        </w:rPr>
      </w:pPr>
      <w:r w:rsidRPr="004D6C4A">
        <w:rPr>
          <w:sz w:val="20"/>
          <w:szCs w:val="20"/>
        </w:rPr>
        <w:t xml:space="preserve">Приложение </w:t>
      </w:r>
    </w:p>
    <w:p w:rsidR="004D6C4A" w:rsidRPr="004D6C4A" w:rsidRDefault="004D6C4A" w:rsidP="004D6C4A">
      <w:pPr>
        <w:jc w:val="right"/>
        <w:rPr>
          <w:sz w:val="20"/>
          <w:szCs w:val="20"/>
        </w:rPr>
      </w:pPr>
      <w:r w:rsidRPr="004D6C4A">
        <w:rPr>
          <w:sz w:val="20"/>
          <w:szCs w:val="20"/>
        </w:rPr>
        <w:t>к</w:t>
      </w:r>
      <w:bookmarkStart w:id="0" w:name="_GoBack"/>
      <w:bookmarkEnd w:id="0"/>
      <w:r w:rsidRPr="004D6C4A">
        <w:rPr>
          <w:sz w:val="20"/>
          <w:szCs w:val="20"/>
        </w:rPr>
        <w:t xml:space="preserve"> Решению Совета депутатов </w:t>
      </w:r>
    </w:p>
    <w:p w:rsidR="004D6C4A" w:rsidRPr="004D6C4A" w:rsidRDefault="004D6C4A" w:rsidP="004D6C4A">
      <w:pPr>
        <w:jc w:val="right"/>
        <w:rPr>
          <w:sz w:val="20"/>
          <w:szCs w:val="20"/>
        </w:rPr>
      </w:pPr>
      <w:r w:rsidRPr="004D6C4A">
        <w:rPr>
          <w:sz w:val="20"/>
          <w:szCs w:val="20"/>
        </w:rPr>
        <w:t>Ново-Энгенойского сельского поселения</w:t>
      </w:r>
    </w:p>
    <w:p w:rsidR="004D6C4A" w:rsidRPr="004D6C4A" w:rsidRDefault="004D6C4A" w:rsidP="004D6C4A">
      <w:pPr>
        <w:jc w:val="right"/>
        <w:rPr>
          <w:sz w:val="20"/>
          <w:szCs w:val="20"/>
        </w:rPr>
      </w:pPr>
      <w:r w:rsidRPr="004D6C4A">
        <w:rPr>
          <w:sz w:val="20"/>
          <w:szCs w:val="20"/>
        </w:rPr>
        <w:t>Гудермесского муниципального района</w:t>
      </w:r>
    </w:p>
    <w:p w:rsidR="004D6C4A" w:rsidRPr="004D6C4A" w:rsidRDefault="004D6C4A" w:rsidP="004D6C4A">
      <w:pPr>
        <w:jc w:val="right"/>
        <w:rPr>
          <w:sz w:val="20"/>
          <w:szCs w:val="20"/>
        </w:rPr>
      </w:pPr>
      <w:r w:rsidRPr="004D6C4A">
        <w:rPr>
          <w:sz w:val="20"/>
          <w:szCs w:val="20"/>
        </w:rPr>
        <w:t>от 05 мая 2017г. № 25</w:t>
      </w:r>
    </w:p>
    <w:p w:rsidR="004D6C4A" w:rsidRDefault="004D6C4A" w:rsidP="004D6C4A">
      <w:pPr>
        <w:jc w:val="right"/>
      </w:pPr>
    </w:p>
    <w:p w:rsidR="004D6C4A" w:rsidRDefault="004D6C4A" w:rsidP="004D6C4A">
      <w:pPr>
        <w:ind w:left="4248" w:firstLine="708"/>
      </w:pPr>
      <w:r>
        <w:t xml:space="preserve"> </w:t>
      </w:r>
    </w:p>
    <w:p w:rsidR="004D6C4A" w:rsidRDefault="004D6C4A" w:rsidP="004D6C4A">
      <w:pPr>
        <w:tabs>
          <w:tab w:val="left" w:pos="4820"/>
        </w:tabs>
        <w:jc w:val="center"/>
      </w:pPr>
    </w:p>
    <w:p w:rsidR="004D6C4A" w:rsidRDefault="004D6C4A" w:rsidP="004D6C4A">
      <w:pPr>
        <w:tabs>
          <w:tab w:val="left" w:pos="4820"/>
        </w:tabs>
        <w:jc w:val="center"/>
      </w:pPr>
    </w:p>
    <w:p w:rsidR="004D6C4A" w:rsidRPr="0008267C" w:rsidRDefault="004D6C4A" w:rsidP="004D6C4A">
      <w:pPr>
        <w:tabs>
          <w:tab w:val="left" w:pos="4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4D6C4A" w:rsidRPr="0008267C" w:rsidRDefault="004D6C4A" w:rsidP="004D6C4A">
      <w:pPr>
        <w:tabs>
          <w:tab w:val="left" w:pos="4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</w:t>
      </w:r>
      <w:r w:rsidRPr="0008267C">
        <w:rPr>
          <w:sz w:val="28"/>
          <w:szCs w:val="28"/>
        </w:rPr>
        <w:t xml:space="preserve">реализации социального проекта </w:t>
      </w:r>
    </w:p>
    <w:p w:rsidR="004D6C4A" w:rsidRPr="0008267C" w:rsidRDefault="004D6C4A" w:rsidP="004D6C4A">
      <w:pPr>
        <w:tabs>
          <w:tab w:val="left" w:pos="4820"/>
        </w:tabs>
        <w:jc w:val="center"/>
        <w:rPr>
          <w:sz w:val="28"/>
          <w:szCs w:val="28"/>
        </w:rPr>
      </w:pPr>
      <w:r w:rsidRPr="0008267C">
        <w:rPr>
          <w:sz w:val="28"/>
          <w:szCs w:val="28"/>
        </w:rPr>
        <w:t>«Муниципальный депутат»</w:t>
      </w:r>
    </w:p>
    <w:p w:rsidR="004D6C4A" w:rsidRPr="0008267C" w:rsidRDefault="004D6C4A" w:rsidP="004D6C4A">
      <w:pPr>
        <w:tabs>
          <w:tab w:val="left" w:pos="4820"/>
        </w:tabs>
        <w:jc w:val="center"/>
        <w:rPr>
          <w:sz w:val="28"/>
          <w:szCs w:val="28"/>
        </w:rPr>
      </w:pPr>
    </w:p>
    <w:p w:rsidR="004D6C4A" w:rsidRPr="0008267C" w:rsidRDefault="004D6C4A" w:rsidP="004D6C4A">
      <w:pPr>
        <w:pStyle w:val="a3"/>
        <w:numPr>
          <w:ilvl w:val="0"/>
          <w:numId w:val="1"/>
        </w:numPr>
        <w:tabs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67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D6C4A" w:rsidRDefault="004D6C4A" w:rsidP="004D6C4A">
      <w:pPr>
        <w:tabs>
          <w:tab w:val="left" w:pos="4820"/>
        </w:tabs>
        <w:jc w:val="both"/>
        <w:rPr>
          <w:b/>
          <w:sz w:val="28"/>
          <w:szCs w:val="28"/>
        </w:rPr>
      </w:pPr>
    </w:p>
    <w:p w:rsidR="004D6C4A" w:rsidRPr="007841C6" w:rsidRDefault="004D6C4A" w:rsidP="004D6C4A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53D">
        <w:rPr>
          <w:rFonts w:ascii="Times New Roman" w:hAnsi="Times New Roman" w:cs="Times New Roman"/>
          <w:sz w:val="28"/>
          <w:szCs w:val="28"/>
        </w:rPr>
        <w:t>Настоящее Положение о реализации социального проекта «Муниципальный депутат» (далее – Положение</w:t>
      </w:r>
      <w:r>
        <w:rPr>
          <w:rFonts w:ascii="Times New Roman" w:hAnsi="Times New Roman" w:cs="Times New Roman"/>
          <w:sz w:val="28"/>
          <w:szCs w:val="28"/>
        </w:rPr>
        <w:t xml:space="preserve">) регламентирует </w:t>
      </w:r>
      <w:r w:rsidRPr="00DD553D">
        <w:rPr>
          <w:rFonts w:ascii="Times New Roman" w:hAnsi="Times New Roman" w:cs="Times New Roman"/>
          <w:sz w:val="28"/>
          <w:szCs w:val="28"/>
        </w:rPr>
        <w:t xml:space="preserve">деятельность депутатов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Ново-Энгенойского сельского поселения </w:t>
      </w:r>
      <w:r w:rsidRPr="007841C6">
        <w:rPr>
          <w:rFonts w:ascii="Times New Roman" w:hAnsi="Times New Roman" w:cs="Times New Roman"/>
          <w:sz w:val="28"/>
          <w:szCs w:val="28"/>
        </w:rPr>
        <w:t>по осуществлению своих полномочий при реализации социального проекта «Муниципальный депутат» (далее – проект), а также порядок решения проблем по повышению доступности местной власти для населения Ново-Энгенойского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6C4A" w:rsidRPr="00DD553D" w:rsidRDefault="004D6C4A" w:rsidP="004D6C4A">
      <w:pPr>
        <w:pStyle w:val="a3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C4A" w:rsidRDefault="004D6C4A" w:rsidP="004D6C4A">
      <w:pPr>
        <w:pStyle w:val="a3"/>
        <w:tabs>
          <w:tab w:val="left" w:pos="482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08267C">
        <w:rPr>
          <w:rFonts w:ascii="Times New Roman" w:hAnsi="Times New Roman" w:cs="Times New Roman"/>
          <w:sz w:val="28"/>
          <w:szCs w:val="28"/>
        </w:rPr>
        <w:t xml:space="preserve"> Цель реализации проекта – активизация депутатской деятельности на местах, модернизация местного самоуправления, достижение </w:t>
      </w:r>
      <w:r>
        <w:rPr>
          <w:rFonts w:ascii="Times New Roman" w:hAnsi="Times New Roman" w:cs="Times New Roman"/>
          <w:sz w:val="28"/>
          <w:szCs w:val="28"/>
        </w:rPr>
        <w:t>общественной узнаваемости муниципального депутата на местах, повышение степени доверия и авторитета у своих избирателей, а также ответственность перед населением;</w:t>
      </w:r>
    </w:p>
    <w:p w:rsidR="004D6C4A" w:rsidRDefault="004D6C4A" w:rsidP="004D6C4A">
      <w:pPr>
        <w:pStyle w:val="a3"/>
        <w:tabs>
          <w:tab w:val="left" w:pos="482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6C4A" w:rsidRDefault="004D6C4A" w:rsidP="004D6C4A">
      <w:pPr>
        <w:pStyle w:val="a3"/>
        <w:tabs>
          <w:tab w:val="left" w:pos="482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Срок реализации проекта – бессрочно;</w:t>
      </w:r>
    </w:p>
    <w:p w:rsidR="004D6C4A" w:rsidRDefault="004D6C4A" w:rsidP="004D6C4A">
      <w:pPr>
        <w:pStyle w:val="a3"/>
        <w:tabs>
          <w:tab w:val="left" w:pos="482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6C4A" w:rsidRDefault="004D6C4A" w:rsidP="004D6C4A">
      <w:pPr>
        <w:pStyle w:val="a3"/>
        <w:tabs>
          <w:tab w:val="left" w:pos="482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Мероприятиями проекта являются: составление карты-схемы с разбивкой местных территорий на сектора («зоны ответственности» муниципальных депутатов), где также указаны фамилия, имя, отчество, фотография и номер мобильного телефона народных избранников;</w:t>
      </w:r>
    </w:p>
    <w:p w:rsidR="004D6C4A" w:rsidRDefault="004D6C4A" w:rsidP="004D6C4A">
      <w:pPr>
        <w:pStyle w:val="a3"/>
        <w:tabs>
          <w:tab w:val="left" w:pos="482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6C4A" w:rsidRDefault="004D6C4A" w:rsidP="004D6C4A">
      <w:pPr>
        <w:pStyle w:val="a3"/>
        <w:tabs>
          <w:tab w:val="left" w:pos="482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Реализация проекта осуществляется по следующим направлениям:</w:t>
      </w:r>
    </w:p>
    <w:p w:rsidR="004D6C4A" w:rsidRDefault="004D6C4A" w:rsidP="004D6C4A">
      <w:pPr>
        <w:pStyle w:val="a3"/>
        <w:tabs>
          <w:tab w:val="left" w:pos="482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 привлечение инициативных граждан, молодежи, а также представителей малого и среднего бизнеса;</w:t>
      </w:r>
    </w:p>
    <w:p w:rsidR="004D6C4A" w:rsidRDefault="004D6C4A" w:rsidP="004D6C4A">
      <w:pPr>
        <w:rPr>
          <w:sz w:val="28"/>
          <w:szCs w:val="28"/>
        </w:rPr>
      </w:pPr>
      <w:r>
        <w:rPr>
          <w:sz w:val="28"/>
          <w:szCs w:val="28"/>
        </w:rPr>
        <w:t>1.5.2. Ведение электронной базы «зон ответственности» муниципальных депутатов на своих территориях на сайте Совета депутатов Ново-Энгенойского сельского поселения;</w:t>
      </w:r>
    </w:p>
    <w:p w:rsidR="004D6C4A" w:rsidRPr="00DD553D" w:rsidRDefault="004D6C4A" w:rsidP="004D6C4A">
      <w:pPr>
        <w:pStyle w:val="a3"/>
        <w:tabs>
          <w:tab w:val="left" w:pos="482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C4A" w:rsidRDefault="004D6C4A" w:rsidP="004D6C4A">
      <w:pPr>
        <w:pStyle w:val="a3"/>
        <w:tabs>
          <w:tab w:val="left" w:pos="482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1.5.3. в административных зданиях муниципального образования и в местах массового скопления граждан устанавливаются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билборды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(щиты) с картами-схемами закрепления муниципальных депутатов.</w:t>
      </w:r>
    </w:p>
    <w:p w:rsidR="004D6C4A" w:rsidRDefault="004D6C4A" w:rsidP="004D6C4A">
      <w:pPr>
        <w:pStyle w:val="a3"/>
        <w:tabs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C4A" w:rsidRDefault="004D6C4A" w:rsidP="004D6C4A">
      <w:pPr>
        <w:pStyle w:val="a3"/>
        <w:tabs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2E">
        <w:rPr>
          <w:rFonts w:ascii="Times New Roman" w:hAnsi="Times New Roman" w:cs="Times New Roman"/>
          <w:b/>
          <w:sz w:val="28"/>
          <w:szCs w:val="28"/>
        </w:rPr>
        <w:t>2. Основные задачи</w:t>
      </w:r>
    </w:p>
    <w:p w:rsidR="004D6C4A" w:rsidRDefault="004D6C4A" w:rsidP="004D6C4A">
      <w:pPr>
        <w:pStyle w:val="a3"/>
        <w:tabs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C4A" w:rsidRDefault="004D6C4A" w:rsidP="004D6C4A">
      <w:pPr>
        <w:pStyle w:val="a3"/>
        <w:tabs>
          <w:tab w:val="left" w:pos="482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Устранение барьера между властью на местах и населением;</w:t>
      </w:r>
    </w:p>
    <w:p w:rsidR="004D6C4A" w:rsidRDefault="004D6C4A" w:rsidP="004D6C4A">
      <w:pPr>
        <w:pStyle w:val="a3"/>
        <w:tabs>
          <w:tab w:val="left" w:pos="482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6C4A" w:rsidRDefault="004D6C4A" w:rsidP="004D6C4A">
      <w:pPr>
        <w:pStyle w:val="a3"/>
        <w:tabs>
          <w:tab w:val="left" w:pos="482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Проведение анализа реального состояния социального положения населения на местах;</w:t>
      </w:r>
    </w:p>
    <w:p w:rsidR="004D6C4A" w:rsidRDefault="004D6C4A" w:rsidP="004D6C4A">
      <w:pPr>
        <w:pStyle w:val="a3"/>
        <w:tabs>
          <w:tab w:val="left" w:pos="482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6C4A" w:rsidRDefault="004D6C4A" w:rsidP="004D6C4A">
      <w:pPr>
        <w:pStyle w:val="a3"/>
        <w:tabs>
          <w:tab w:val="left" w:pos="482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Содействие в оказании помощи остронуждающимся гражданам в вопросах медицинской помощи, материального обеспечения и т.д.;</w:t>
      </w:r>
    </w:p>
    <w:p w:rsidR="004D6C4A" w:rsidRDefault="004D6C4A" w:rsidP="004D6C4A">
      <w:pPr>
        <w:pStyle w:val="a3"/>
        <w:tabs>
          <w:tab w:val="left" w:pos="482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6C4A" w:rsidRDefault="004D6C4A" w:rsidP="004D6C4A">
      <w:pPr>
        <w:pStyle w:val="a3"/>
        <w:tabs>
          <w:tab w:val="left" w:pos="482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Мониторинг объектов социальной сферы (газоснабжение, электроэнергия, вода), необходимых для населения и доведение связанных с ними проблем у населения до компетентных органов;</w:t>
      </w:r>
    </w:p>
    <w:p w:rsidR="004D6C4A" w:rsidRDefault="004D6C4A" w:rsidP="004D6C4A">
      <w:pPr>
        <w:pStyle w:val="a3"/>
        <w:tabs>
          <w:tab w:val="left" w:pos="482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6C4A" w:rsidRDefault="004D6C4A" w:rsidP="004D6C4A">
      <w:pPr>
        <w:pStyle w:val="a3"/>
        <w:tabs>
          <w:tab w:val="left" w:pos="482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Условия реализации проекта:</w:t>
      </w:r>
    </w:p>
    <w:p w:rsidR="004D6C4A" w:rsidRDefault="004D6C4A" w:rsidP="004D6C4A">
      <w:pPr>
        <w:pStyle w:val="a3"/>
        <w:tabs>
          <w:tab w:val="left" w:pos="482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 наличие плана мероприятий муниципальных депутатов по реализации социального проекта «Муниципальный депутат»;</w:t>
      </w:r>
    </w:p>
    <w:p w:rsidR="004D6C4A" w:rsidRPr="001A0A2E" w:rsidRDefault="004D6C4A" w:rsidP="004D6C4A">
      <w:pPr>
        <w:pStyle w:val="a3"/>
        <w:tabs>
          <w:tab w:val="left" w:pos="482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 наличие журналов записей обращений граждан в «зонах ответственности» муниципальных депутатов.</w:t>
      </w:r>
    </w:p>
    <w:p w:rsidR="004D6C4A" w:rsidRDefault="004D6C4A"/>
    <w:sectPr w:rsidR="004D6C4A" w:rsidSect="007368D1">
      <w:pgSz w:w="11906" w:h="16838"/>
      <w:pgMar w:top="567" w:right="991" w:bottom="567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6CE1"/>
    <w:multiLevelType w:val="multilevel"/>
    <w:tmpl w:val="F2DC9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4D6C4A"/>
    <w:rsid w:val="004D6C4A"/>
    <w:rsid w:val="00581ED5"/>
    <w:rsid w:val="00C11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C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3050</Characters>
  <Application>Microsoft Office Word</Application>
  <DocSecurity>0</DocSecurity>
  <Lines>25</Lines>
  <Paragraphs>7</Paragraphs>
  <ScaleCrop>false</ScaleCrop>
  <Company>Microsoft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2017-06-14T13:45:00Z</dcterms:created>
  <dcterms:modified xsi:type="dcterms:W3CDTF">2017-06-14T13:46:00Z</dcterms:modified>
</cp:coreProperties>
</file>