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7B" w:rsidRDefault="0099487B" w:rsidP="0099487B">
      <w:pPr>
        <w:spacing w:after="0" w:line="240" w:lineRule="auto"/>
        <w:rPr>
          <w:rFonts w:ascii="Times New Roman" w:eastAsia="Times New Roman" w:hAnsi="Times New Roman"/>
          <w:noProof/>
          <w:color w:val="000000" w:themeColor="text1"/>
          <w:sz w:val="27"/>
          <w:szCs w:val="27"/>
          <w:lang w:eastAsia="ru-RU"/>
        </w:rPr>
      </w:pPr>
    </w:p>
    <w:p w:rsidR="002A14E9" w:rsidRPr="00E75806" w:rsidRDefault="002A14E9" w:rsidP="0099487B">
      <w:pPr>
        <w:spacing w:after="0" w:line="240" w:lineRule="auto"/>
        <w:rPr>
          <w:rFonts w:ascii="Times New Roman" w:eastAsia="Times New Roman" w:hAnsi="Times New Roman"/>
          <w:noProof/>
          <w:color w:val="000000" w:themeColor="text1"/>
          <w:sz w:val="27"/>
          <w:szCs w:val="27"/>
          <w:lang w:eastAsia="ru-RU"/>
        </w:rPr>
      </w:pPr>
    </w:p>
    <w:p w:rsidR="0099487B" w:rsidRPr="00E75806" w:rsidRDefault="00E75806" w:rsidP="0099487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Шестое</w:t>
      </w:r>
      <w:r w:rsidR="0099487B" w:rsidRPr="00E758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заседание Совета депутатов Ново-Энгенойского сельского      поселения Гудермесского муниципального района Чеченской Республики </w:t>
      </w:r>
    </w:p>
    <w:p w:rsidR="0099487B" w:rsidRPr="00E75806" w:rsidRDefault="00847306" w:rsidP="0099487B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четвертого</w:t>
      </w:r>
      <w:r w:rsidR="0099487B" w:rsidRPr="00E7580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созыва</w:t>
      </w:r>
    </w:p>
    <w:p w:rsidR="0099487B" w:rsidRPr="00E75806" w:rsidRDefault="0099487B" w:rsidP="0099487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99487B" w:rsidRPr="00E75806" w:rsidRDefault="0099487B" w:rsidP="009602C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E75806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Р Е Ш Е Н И Е</w:t>
      </w:r>
    </w:p>
    <w:p w:rsidR="0099487B" w:rsidRPr="00E75806" w:rsidRDefault="0099487B" w:rsidP="0099487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B40FD" w:rsidRPr="00E75806" w:rsidRDefault="0099487B" w:rsidP="00554308">
      <w:pPr>
        <w:tabs>
          <w:tab w:val="left" w:pos="3282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«</w:t>
      </w:r>
      <w:r w:rsidR="005543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D900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543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</w:t>
      </w:r>
      <w:r w:rsidR="00D900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75806"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2022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C650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5543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C650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E75806"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с.Новый Энгеной</w:t>
      </w:r>
    </w:p>
    <w:p w:rsidR="00554308" w:rsidRDefault="00554308" w:rsidP="00E7580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75806" w:rsidRPr="00E75806" w:rsidRDefault="00E75806" w:rsidP="00E7580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5806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Положение "Об установлении земельного налога на территории Ново-Энгенойского сельского поселения", утвержденное Решением Совета депутатов Ново-Энгенойского сельског</w:t>
      </w:r>
      <w:r w:rsidR="00F26539">
        <w:rPr>
          <w:rFonts w:ascii="Times New Roman" w:hAnsi="Times New Roman"/>
          <w:b/>
          <w:color w:val="000000" w:themeColor="text1"/>
          <w:sz w:val="28"/>
          <w:szCs w:val="28"/>
        </w:rPr>
        <w:t>о поселения   от 29.11.2019 № 68</w:t>
      </w:r>
    </w:p>
    <w:p w:rsidR="00E75806" w:rsidRPr="00E75806" w:rsidRDefault="00E75806" w:rsidP="00E7580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E75806">
        <w:rPr>
          <w:rFonts w:ascii="Times New Roman" w:hAnsi="Times New Roman"/>
          <w:color w:val="000000" w:themeColor="text1"/>
          <w:sz w:val="28"/>
          <w:szCs w:val="28"/>
        </w:rPr>
        <w:t>На основании протеста прокуратуры Гудермесского района от 18.01.2022             №18-7-12-2022, в соответствии с Налоговым кодексом Российской Федерации, руководствуясь Уставом Ново-Энгенойского сельского поселения Совет депутатов Ново-Энгенойского сельского поселения</w:t>
      </w:r>
    </w:p>
    <w:p w:rsidR="00E75806" w:rsidRPr="00E75806" w:rsidRDefault="00E75806" w:rsidP="00E75806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75806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E75806" w:rsidRPr="00E75806" w:rsidRDefault="00E75806" w:rsidP="00767CA6">
      <w:pPr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75806">
        <w:rPr>
          <w:rFonts w:ascii="Times New Roman" w:hAnsi="Times New Roman"/>
          <w:color w:val="000000" w:themeColor="text1"/>
          <w:sz w:val="27"/>
          <w:szCs w:val="27"/>
        </w:rPr>
        <w:t xml:space="preserve">1. Внести в Положение "Об установлении земельного налога на территории </w:t>
      </w:r>
      <w:r w:rsidRPr="00E75806">
        <w:rPr>
          <w:rFonts w:ascii="Times New Roman" w:hAnsi="Times New Roman"/>
          <w:color w:val="000000" w:themeColor="text1"/>
          <w:sz w:val="28"/>
          <w:szCs w:val="28"/>
        </w:rPr>
        <w:t xml:space="preserve">Ново-Энгенойского </w:t>
      </w:r>
      <w:r w:rsidRPr="00E75806">
        <w:rPr>
          <w:rFonts w:ascii="Times New Roman" w:hAnsi="Times New Roman"/>
          <w:color w:val="000000" w:themeColor="text1"/>
          <w:sz w:val="27"/>
          <w:szCs w:val="27"/>
        </w:rPr>
        <w:t>сельского поселения", утвержденное решением Совета депутатов Ново-Энгенойского сельско</w:t>
      </w:r>
      <w:r w:rsidR="00B6124D">
        <w:rPr>
          <w:rFonts w:ascii="Times New Roman" w:hAnsi="Times New Roman"/>
          <w:color w:val="000000" w:themeColor="text1"/>
          <w:sz w:val="27"/>
          <w:szCs w:val="27"/>
        </w:rPr>
        <w:t xml:space="preserve">го поселения от 29.11.2019 № 68 </w:t>
      </w:r>
      <w:r w:rsidRPr="00E75806">
        <w:rPr>
          <w:rFonts w:ascii="Times New Roman" w:hAnsi="Times New Roman"/>
          <w:color w:val="000000" w:themeColor="text1"/>
          <w:sz w:val="27"/>
          <w:szCs w:val="27"/>
        </w:rPr>
        <w:t>следующие изменения:</w:t>
      </w:r>
    </w:p>
    <w:p w:rsidR="00E75806" w:rsidRPr="00E75806" w:rsidRDefault="00E75806" w:rsidP="00E75806">
      <w:pPr>
        <w:rPr>
          <w:rFonts w:ascii="Times New Roman" w:hAnsi="Times New Roman"/>
          <w:color w:val="000000" w:themeColor="text1"/>
          <w:sz w:val="27"/>
          <w:szCs w:val="27"/>
        </w:rPr>
      </w:pPr>
      <w:r w:rsidRPr="00E75806">
        <w:rPr>
          <w:rFonts w:ascii="Times New Roman" w:hAnsi="Times New Roman"/>
          <w:color w:val="000000" w:themeColor="text1"/>
          <w:sz w:val="27"/>
          <w:szCs w:val="27"/>
        </w:rPr>
        <w:t>- статью 3 "Налоговая база" признать утратившей силу;</w:t>
      </w:r>
    </w:p>
    <w:p w:rsidR="00E75806" w:rsidRDefault="00E75806" w:rsidP="00E7580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5806">
        <w:rPr>
          <w:rFonts w:ascii="Times New Roman" w:hAnsi="Times New Roman"/>
          <w:color w:val="000000" w:themeColor="text1"/>
          <w:sz w:val="28"/>
          <w:szCs w:val="28"/>
        </w:rPr>
        <w:t>- статью 5 озаглавить: "Порядок уплаты земельного налога налогоплательщиками-организациями" и изложить в следующей редакции: "</w:t>
      </w:r>
      <w:r w:rsidRPr="00E758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 </w:t>
      </w:r>
      <w:hyperlink r:id="rId5" w:anchor="dst1418" w:history="1">
        <w:r w:rsidRPr="00E75806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пунктом 5 статьи 396</w:t>
        </w:r>
      </w:hyperlink>
      <w:r w:rsidRPr="00E758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 Налогового кодекса РФ.  Налог и авансовые платежи подлежат уплате налогоплательщиками-организациями в сроки, установленные ст. 397 Налогового кодекса РФ "</w:t>
      </w:r>
      <w:r w:rsidR="00B612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6124D" w:rsidRPr="00E75806" w:rsidRDefault="00B6124D" w:rsidP="00E75806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Приложение №1 признать утратившим силу. </w:t>
      </w:r>
    </w:p>
    <w:p w:rsidR="00E75806" w:rsidRPr="00E75806" w:rsidRDefault="00E75806" w:rsidP="00767CA6">
      <w:pPr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75806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2. Настоящее решение подлежит направлению в прокуратуру Гудермесского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E75806" w:rsidRPr="00E75806" w:rsidRDefault="00E75806" w:rsidP="00767CA6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758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 Настоящее решение разместить на официальном сайте администрации </w:t>
      </w:r>
      <w:r w:rsidRPr="00E75806">
        <w:rPr>
          <w:rFonts w:ascii="Times New Roman" w:hAnsi="Times New Roman"/>
          <w:color w:val="000000" w:themeColor="text1"/>
          <w:sz w:val="27"/>
          <w:szCs w:val="27"/>
        </w:rPr>
        <w:t xml:space="preserve">Ново-Энгенойского </w:t>
      </w:r>
      <w:r w:rsidRPr="00E75806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E75806">
        <w:rPr>
          <w:rFonts w:ascii="Times New Roman" w:hAnsi="Times New Roman"/>
          <w:bCs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E75806" w:rsidRPr="00E75806" w:rsidRDefault="002A14E9" w:rsidP="00767CA6">
      <w:pPr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75806" w:rsidRPr="00E75806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E75806" w:rsidRPr="00E75806" w:rsidRDefault="002A14E9" w:rsidP="00767CA6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E75806" w:rsidRPr="00E75806">
        <w:rPr>
          <w:rFonts w:ascii="Times New Roman" w:hAnsi="Times New Roman"/>
          <w:bCs/>
          <w:color w:val="000000" w:themeColor="text1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DB40FD" w:rsidRPr="00E75806" w:rsidRDefault="00DB40FD" w:rsidP="00DB40F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B40FD" w:rsidRPr="00E75806" w:rsidRDefault="00DB40FD" w:rsidP="00DB40F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B40FD" w:rsidRPr="00E75806" w:rsidRDefault="00DB40FD" w:rsidP="00DB40F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B40FD" w:rsidRPr="00E75806" w:rsidRDefault="00DB40FD" w:rsidP="00DB40FD">
      <w:pPr>
        <w:tabs>
          <w:tab w:val="left" w:pos="8055"/>
          <w:tab w:val="left" w:pos="904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</w:t>
      </w:r>
    </w:p>
    <w:p w:rsidR="00DB40FD" w:rsidRPr="00E75806" w:rsidRDefault="00DB40FD" w:rsidP="00DB40FD">
      <w:pPr>
        <w:tabs>
          <w:tab w:val="left" w:pos="8055"/>
          <w:tab w:val="left" w:pos="904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Ново-Энгенойского сельского поселения  </w:t>
      </w:r>
      <w:r w:rsidR="00E75806"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E758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Л.Л.Хакимова</w:t>
      </w:r>
    </w:p>
    <w:p w:rsidR="005843C7" w:rsidRPr="0011062B" w:rsidRDefault="000A69FD" w:rsidP="0011062B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43C7" w:rsidRPr="005843C7" w:rsidRDefault="005843C7" w:rsidP="005843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00"/>
          <w:tab w:val="left" w:pos="9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Pr="00121F3F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sectPr w:rsidR="000A69FD" w:rsidRPr="00121F3F" w:rsidSect="008A5169">
      <w:pgSz w:w="11906" w:h="16838"/>
      <w:pgMar w:top="709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6EB63DF"/>
    <w:multiLevelType w:val="hybridMultilevel"/>
    <w:tmpl w:val="21C4AA8A"/>
    <w:lvl w:ilvl="0" w:tplc="F26EF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C21EB7"/>
    <w:multiLevelType w:val="hybridMultilevel"/>
    <w:tmpl w:val="FEBE88E8"/>
    <w:lvl w:ilvl="0" w:tplc="C0FC24D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966D7"/>
    <w:multiLevelType w:val="multilevel"/>
    <w:tmpl w:val="071626E8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6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vertAlign w:val="baseline"/>
      </w:rPr>
    </w:lvl>
  </w:abstractNum>
  <w:abstractNum w:abstractNumId="5">
    <w:nsid w:val="77BB0A2B"/>
    <w:multiLevelType w:val="multilevel"/>
    <w:tmpl w:val="995CD3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F4AE2"/>
    <w:rsid w:val="0003404D"/>
    <w:rsid w:val="00046E1E"/>
    <w:rsid w:val="000A69FD"/>
    <w:rsid w:val="0011062B"/>
    <w:rsid w:val="00121F3F"/>
    <w:rsid w:val="00166C90"/>
    <w:rsid w:val="002A14E9"/>
    <w:rsid w:val="003332F8"/>
    <w:rsid w:val="00342478"/>
    <w:rsid w:val="0034275F"/>
    <w:rsid w:val="003E78C6"/>
    <w:rsid w:val="0045145D"/>
    <w:rsid w:val="004706B6"/>
    <w:rsid w:val="004A7662"/>
    <w:rsid w:val="004E10AB"/>
    <w:rsid w:val="00554308"/>
    <w:rsid w:val="005843C7"/>
    <w:rsid w:val="005852B8"/>
    <w:rsid w:val="005E183B"/>
    <w:rsid w:val="00614C12"/>
    <w:rsid w:val="00642615"/>
    <w:rsid w:val="006C7B60"/>
    <w:rsid w:val="00767CA6"/>
    <w:rsid w:val="00786ABC"/>
    <w:rsid w:val="0081675F"/>
    <w:rsid w:val="0082264F"/>
    <w:rsid w:val="0084378D"/>
    <w:rsid w:val="00847306"/>
    <w:rsid w:val="0085403B"/>
    <w:rsid w:val="0086108C"/>
    <w:rsid w:val="008A5169"/>
    <w:rsid w:val="008D0D09"/>
    <w:rsid w:val="00925EE3"/>
    <w:rsid w:val="009602CC"/>
    <w:rsid w:val="0099487B"/>
    <w:rsid w:val="009C3F52"/>
    <w:rsid w:val="009E4E5D"/>
    <w:rsid w:val="009E53C5"/>
    <w:rsid w:val="009F4AE2"/>
    <w:rsid w:val="00A33A19"/>
    <w:rsid w:val="00AA3E79"/>
    <w:rsid w:val="00AB4570"/>
    <w:rsid w:val="00AC6F8D"/>
    <w:rsid w:val="00B22FCD"/>
    <w:rsid w:val="00B336DB"/>
    <w:rsid w:val="00B44FAE"/>
    <w:rsid w:val="00B6124D"/>
    <w:rsid w:val="00C65096"/>
    <w:rsid w:val="00C7723B"/>
    <w:rsid w:val="00CA386E"/>
    <w:rsid w:val="00D56552"/>
    <w:rsid w:val="00D900FF"/>
    <w:rsid w:val="00DB40FD"/>
    <w:rsid w:val="00DE6308"/>
    <w:rsid w:val="00E23C74"/>
    <w:rsid w:val="00E75806"/>
    <w:rsid w:val="00F250E4"/>
    <w:rsid w:val="00F2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EE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58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7513/9aa69b8504295f7fce85452466c428d2522a89c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 Магомед Асланбекович</dc:creator>
  <cp:lastModifiedBy>1</cp:lastModifiedBy>
  <cp:revision>34</cp:revision>
  <cp:lastPrinted>2022-02-04T11:39:00Z</cp:lastPrinted>
  <dcterms:created xsi:type="dcterms:W3CDTF">2021-03-23T06:51:00Z</dcterms:created>
  <dcterms:modified xsi:type="dcterms:W3CDTF">2022-02-04T11:40:00Z</dcterms:modified>
</cp:coreProperties>
</file>